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CA0CA" w14:textId="77777777" w:rsidR="005A050B" w:rsidRPr="00F00BE4" w:rsidRDefault="005A050B" w:rsidP="002E04A9">
      <w:pPr>
        <w:pStyle w:val="Heading1"/>
        <w:rPr>
          <w:rFonts w:ascii="Cordia New" w:eastAsia="Angsana New" w:hAnsi="Cordia New" w:cs="Tahoma"/>
          <w:bCs/>
          <w:color w:val="0081C6" w:themeColor="accent1"/>
          <w:spacing w:val="-10"/>
          <w:kern w:val="28"/>
          <w:sz w:val="4"/>
          <w:szCs w:val="4"/>
          <w:cs/>
          <w:lang w:val="th" w:bidi="th"/>
        </w:rPr>
      </w:pPr>
    </w:p>
    <w:p w14:paraId="35413046" w14:textId="77777777" w:rsidR="00AD7206" w:rsidRPr="00D610CE" w:rsidRDefault="00841DB3" w:rsidP="00F00BE4">
      <w:pPr>
        <w:pStyle w:val="Heading1"/>
        <w:spacing w:before="120" w:after="120"/>
        <w:rPr>
          <w:rFonts w:ascii="Cordia New" w:hAnsi="Cordia New" w:cs="Tahoma"/>
          <w:color w:val="0081C6" w:themeColor="accent1"/>
          <w:spacing w:val="-10"/>
          <w:kern w:val="28"/>
          <w:szCs w:val="28"/>
        </w:rPr>
      </w:pPr>
      <w:r w:rsidRPr="00D610CE">
        <w:rPr>
          <w:rFonts w:ascii="Cordia New" w:eastAsia="Angsana New" w:hAnsi="Cordia New" w:cs="Tahoma"/>
          <w:bCs/>
          <w:color w:val="0081C6" w:themeColor="accent1"/>
          <w:spacing w:val="-10"/>
          <w:kern w:val="28"/>
          <w:szCs w:val="28"/>
          <w:cs/>
          <w:lang w:val="th" w:bidi="th-TH"/>
        </w:rPr>
        <w:t>ทําความเข้าใจมาตรฐานความปลอดภัยสําหรับเด็กของรัฐวิกตอเรีย</w:t>
      </w:r>
    </w:p>
    <w:p w14:paraId="20E5C92E" w14:textId="77777777" w:rsidR="00E14800" w:rsidRPr="00D610CE" w:rsidRDefault="00841DB3" w:rsidP="00F00BE4">
      <w:pPr>
        <w:pStyle w:val="CCYPNumberedListIndent"/>
        <w:spacing w:before="80"/>
        <w:rPr>
          <w:rFonts w:ascii="Cordia New" w:hAnsi="Cordia New" w:cs="Tahoma"/>
        </w:rPr>
      </w:pP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มาตรฐานความปลอดภัยของเด็ก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(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มาตรฐาน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)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เริ่มขึ้นในรัฐวิกตอเรียในเดือนมกราคม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2016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ตั้งแต่นั้นมา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เราได้เห็นว่ามาตรฐานได้ปรับปรุงความปลอดภัยสําหรับเด็กและเยาวชนให้ดีขึ้นได้อย่างไร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</w:p>
    <w:p w14:paraId="2A63C071" w14:textId="77777777" w:rsidR="00E14800" w:rsidRPr="00D610CE" w:rsidRDefault="00841DB3" w:rsidP="00E14800">
      <w:pPr>
        <w:pStyle w:val="CCYPNumberedListIndent"/>
        <w:rPr>
          <w:rFonts w:ascii="Cordia New" w:hAnsi="Cordia New" w:cs="Tahoma"/>
        </w:rPr>
      </w:pP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การเปลี่ยนแปลงในปี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2022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และ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2023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ทําให้มาตรฐานของเราแข็งแกร่งยิ่งขึ้น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</w:p>
    <w:p w14:paraId="4FDA7F43" w14:textId="77777777" w:rsidR="00E14800" w:rsidRPr="00D610CE" w:rsidRDefault="00841DB3" w:rsidP="00E14800">
      <w:pPr>
        <w:pStyle w:val="CCYPNumberedListIndent"/>
        <w:rPr>
          <w:rFonts w:ascii="Cordia New" w:hAnsi="Cordia New" w:cs="Tahoma"/>
        </w:rPr>
      </w:pP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ตั้งแต่วันที่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1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กรกฎาคม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2022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องค์กรที่อยู่ภายใต้</w:t>
      </w:r>
      <w:r w:rsidRPr="00D610CE">
        <w:rPr>
          <w:rFonts w:ascii="Cordia New" w:hAnsi="Cordia New" w:cs="Tahoma"/>
          <w:vertAlign w:val="superscript"/>
        </w:rPr>
        <w:footnoteReference w:id="2"/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มาตรฐานจะต้องปฏิบัติตามมาตรฐานใหม่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11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ข้อ</w:t>
      </w:r>
    </w:p>
    <w:p w14:paraId="0C51051F" w14:textId="77777777" w:rsidR="00513B4B" w:rsidRPr="00D610CE" w:rsidRDefault="00841DB3" w:rsidP="00E14800">
      <w:pPr>
        <w:pStyle w:val="CCYPNumberedListIndent"/>
        <w:rPr>
          <w:rFonts w:ascii="Cordia New" w:hAnsi="Cordia New" w:cs="Tahoma"/>
        </w:rPr>
      </w:pP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มาตรฐาน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11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ข้อได้กําหนดข้อกําหนดขั้นต่ำและโครงร่างสำคัญในการ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ดําเนินการที่องค์กรต้องทำเพื่อให้เด็กและเยาวชนปลอดภัย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</w:p>
    <w:p w14:paraId="1B3E34E8" w14:textId="77777777" w:rsidR="00E14800" w:rsidRPr="00D610CE" w:rsidRDefault="00841DB3" w:rsidP="00E14800">
      <w:pPr>
        <w:pStyle w:val="CCYPNumberedListIndent"/>
        <w:rPr>
          <w:rFonts w:ascii="Cordia New" w:hAnsi="Cordia New" w:cs="Tahoma"/>
        </w:rPr>
      </w:pP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มาตรฐานนี้ให้ความชัดเจนมากขึ้นสําหรับองค์กรและสอดคล้องกับมาตรฐานในส่วนที่เหลือของออสเตรเลีย</w:t>
      </w:r>
    </w:p>
    <w:p w14:paraId="3C805610" w14:textId="77777777" w:rsidR="00AD7206" w:rsidRPr="00D610CE" w:rsidRDefault="00841DB3" w:rsidP="004E5612">
      <w:pPr>
        <w:pStyle w:val="CCYPNumberedListIndent"/>
        <w:spacing w:beforeLines="40" w:before="96" w:after="40"/>
        <w:rPr>
          <w:rFonts w:ascii="Cordia New" w:hAnsi="Cordia New" w:cs="Tahoma"/>
        </w:rPr>
      </w:pP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มาตรฐาน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11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ข้อรวมถึงข้อกําหนดเฉพาะ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>:</w:t>
      </w:r>
    </w:p>
    <w:p w14:paraId="22727CFB" w14:textId="77777777" w:rsidR="00AD7206" w:rsidRPr="00D610CE" w:rsidRDefault="00841DB3" w:rsidP="004E5612">
      <w:pPr>
        <w:pStyle w:val="CCYPNumberedListIndent"/>
        <w:numPr>
          <w:ilvl w:val="0"/>
          <w:numId w:val="18"/>
        </w:numPr>
        <w:spacing w:beforeLines="40" w:before="96" w:after="40"/>
        <w:ind w:left="709" w:hanging="352"/>
        <w:rPr>
          <w:rFonts w:ascii="Cordia New" w:hAnsi="Cordia New" w:cs="Tahoma"/>
        </w:rPr>
      </w:pP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เพื่อให้ครอบครัวและชุมชนมีส่วนร่วมในความพยายามขององค์กรในการดูแลเด็กและเยาวชนให้ปลอดภัย</w:t>
      </w:r>
    </w:p>
    <w:p w14:paraId="1D316282" w14:textId="77777777" w:rsidR="00AD7206" w:rsidRPr="00D610CE" w:rsidRDefault="00841DB3" w:rsidP="004E5612">
      <w:pPr>
        <w:pStyle w:val="CCYPNumberedListIndent"/>
        <w:numPr>
          <w:ilvl w:val="0"/>
          <w:numId w:val="18"/>
        </w:numPr>
        <w:spacing w:beforeLines="40" w:before="96" w:after="40"/>
        <w:ind w:left="709" w:hanging="352"/>
        <w:rPr>
          <w:rFonts w:ascii="Cordia New" w:hAnsi="Cordia New" w:cs="Tahoma"/>
        </w:rPr>
      </w:pP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เพื่อให้ความสําคัญกับความปลอดภัยสําหรับเด็กและเยาวชนชาวอะบอริจินมากขึ้น</w:t>
      </w:r>
    </w:p>
    <w:p w14:paraId="0A9CC6FC" w14:textId="77777777" w:rsidR="00AD7206" w:rsidRPr="00D610CE" w:rsidRDefault="00841DB3" w:rsidP="004E5612">
      <w:pPr>
        <w:pStyle w:val="CCYPNumberedListIndent"/>
        <w:numPr>
          <w:ilvl w:val="0"/>
          <w:numId w:val="18"/>
        </w:numPr>
        <w:spacing w:beforeLines="40" w:before="96" w:after="40"/>
        <w:ind w:left="709" w:hanging="352"/>
        <w:rPr>
          <w:rFonts w:ascii="Cordia New" w:hAnsi="Cordia New" w:cs="Tahoma"/>
        </w:rPr>
      </w:pP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เพื่อจัดการความเสี่ยงของการทารุณกรรมเด็กในสภาพแวดล้อมออนไลน์</w:t>
      </w:r>
    </w:p>
    <w:p w14:paraId="3B8A560A" w14:textId="77777777" w:rsidR="005A480F" w:rsidRPr="00D610CE" w:rsidRDefault="00841DB3" w:rsidP="005A480F">
      <w:pPr>
        <w:pStyle w:val="CCYPNumberedListIndent"/>
        <w:numPr>
          <w:ilvl w:val="0"/>
          <w:numId w:val="18"/>
        </w:numPr>
        <w:spacing w:beforeLines="40" w:before="96" w:after="40"/>
        <w:ind w:left="709" w:hanging="352"/>
        <w:rPr>
          <w:rFonts w:ascii="Cordia New" w:hAnsi="Cordia New" w:cs="Tahoma"/>
          <w:color w:val="0081C6" w:themeColor="accent1"/>
          <w:spacing w:val="-10"/>
          <w:kern w:val="28"/>
          <w:sz w:val="24"/>
          <w:szCs w:val="24"/>
        </w:rPr>
      </w:pP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ระบบและกระบวนการเพื่อให้เด็กและเยาวชนปลอดภัย</w:t>
      </w:r>
    </w:p>
    <w:p w14:paraId="451382B7" w14:textId="77777777" w:rsidR="007150EF" w:rsidRPr="00D610CE" w:rsidRDefault="00841DB3" w:rsidP="00F00BE4">
      <w:pPr>
        <w:keepNext/>
        <w:keepLines/>
        <w:tabs>
          <w:tab w:val="left" w:pos="567"/>
        </w:tabs>
        <w:spacing w:before="240" w:after="120"/>
        <w:outlineLvl w:val="0"/>
        <w:rPr>
          <w:rFonts w:ascii="Cordia New" w:eastAsiaTheme="majorEastAsia" w:hAnsi="Cordia New" w:cs="Tahoma"/>
          <w:b/>
          <w:color w:val="0081C6" w:themeColor="accent1"/>
          <w:spacing w:val="-10"/>
          <w:kern w:val="28"/>
          <w:sz w:val="28"/>
          <w:szCs w:val="28"/>
        </w:rPr>
      </w:pPr>
      <w:r w:rsidRPr="00D610CE">
        <w:rPr>
          <w:rFonts w:ascii="Cordia New" w:eastAsia="Angsana New" w:hAnsi="Cordia New" w:cs="Tahoma"/>
          <w:b/>
          <w:bCs/>
          <w:color w:val="0081C6" w:themeColor="accent1"/>
          <w:spacing w:val="-10"/>
          <w:kern w:val="28"/>
          <w:sz w:val="28"/>
          <w:szCs w:val="28"/>
          <w:cs/>
          <w:lang w:val="th" w:bidi="th-TH"/>
        </w:rPr>
        <w:t>องค์กรต้องทําอย่างไร</w:t>
      </w:r>
      <w:r w:rsidRPr="00D610CE">
        <w:rPr>
          <w:rFonts w:ascii="Cordia New" w:eastAsia="Cordia New" w:hAnsi="Cordia New" w:cs="Tahoma"/>
          <w:b/>
          <w:bCs/>
          <w:color w:val="0081C6" w:themeColor="accent1"/>
          <w:spacing w:val="-10"/>
          <w:kern w:val="28"/>
          <w:sz w:val="28"/>
          <w:szCs w:val="28"/>
          <w:cs/>
          <w:lang w:val="th" w:bidi="th"/>
        </w:rPr>
        <w:t>?</w:t>
      </w:r>
    </w:p>
    <w:p w14:paraId="188A9274" w14:textId="77777777" w:rsidR="00A4441F" w:rsidRPr="00D610CE" w:rsidRDefault="00841DB3" w:rsidP="00D01401">
      <w:pPr>
        <w:spacing w:beforeLines="40" w:before="96" w:after="40"/>
        <w:rPr>
          <w:rFonts w:ascii="Cordia New" w:hAnsi="Cordia New" w:cs="Tahoma"/>
        </w:rPr>
      </w:pPr>
      <w:r w:rsidRPr="00D610CE">
        <w:rPr>
          <w:rFonts w:ascii="Cordia New" w:eastAsia="Angsana New" w:hAnsi="Cordia New" w:cs="Tahoma"/>
          <w:b/>
          <w:bCs/>
          <w:szCs w:val="22"/>
          <w:cs/>
          <w:lang w:val="th" w:bidi="th-TH"/>
        </w:rPr>
        <w:t>องค์กรต้องปฏิบัติตามมาตรฐาน</w:t>
      </w:r>
      <w:r w:rsidRPr="00D610CE">
        <w:rPr>
          <w:rFonts w:ascii="Cordia New" w:eastAsia="Cordia New" w:hAnsi="Cordia New" w:cs="Tahoma"/>
          <w:b/>
          <w:bCs/>
          <w:szCs w:val="22"/>
          <w:cs/>
          <w:lang w:val="th" w:bidi="th"/>
        </w:rPr>
        <w:t xml:space="preserve"> 11 </w:t>
      </w:r>
      <w:r w:rsidRPr="00D610CE">
        <w:rPr>
          <w:rFonts w:ascii="Cordia New" w:eastAsia="Angsana New" w:hAnsi="Cordia New" w:cs="Tahoma"/>
          <w:b/>
          <w:bCs/>
          <w:szCs w:val="22"/>
          <w:cs/>
          <w:lang w:val="th" w:bidi="th-TH"/>
        </w:rPr>
        <w:t>ข้อ</w:t>
      </w:r>
      <w:r w:rsidRPr="00D610CE">
        <w:rPr>
          <w:rFonts w:ascii="Cordia New" w:eastAsia="Cordia New" w:hAnsi="Cordia New" w:cs="Tahoma"/>
          <w:b/>
          <w:bCs/>
          <w:szCs w:val="22"/>
          <w:cs/>
          <w:lang w:val="th" w:bidi="th"/>
        </w:rPr>
        <w:t xml:space="preserve"> </w:t>
      </w:r>
    </w:p>
    <w:p w14:paraId="17213C2B" w14:textId="77777777" w:rsidR="00A4441F" w:rsidRPr="00D610CE" w:rsidRDefault="00841DB3" w:rsidP="00A4441F">
      <w:pPr>
        <w:spacing w:beforeLines="40" w:before="96" w:after="40"/>
        <w:rPr>
          <w:rFonts w:ascii="Cordia New" w:hAnsi="Cordia New" w:cs="Tahoma"/>
        </w:rPr>
      </w:pP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คณะกรรมาธิการมีแหล่งข้อมูลมากมาย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hyperlink r:id="rId11" w:history="1">
        <w:r w:rsidRPr="00D610CE">
          <w:rPr>
            <w:rStyle w:val="Hyperlink"/>
            <w:rFonts w:ascii="Cordia New" w:eastAsia="Angsana New" w:hAnsi="Cordia New" w:cs="Tahoma"/>
            <w:szCs w:val="22"/>
            <w:cs/>
            <w:lang w:val="th" w:bidi="th-TH"/>
          </w:rPr>
          <w:t>บนเว็บไซต์</w:t>
        </w:r>
      </w:hyperlink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ของเราเพื่อช่วยให้องค์กรเข้าใจมาตรฐานและนําไปใช้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</w:p>
    <w:p w14:paraId="710DF0CB" w14:textId="77777777" w:rsidR="001412C0" w:rsidRPr="00D610CE" w:rsidRDefault="00841DB3">
      <w:pPr>
        <w:spacing w:beforeLines="40" w:before="96" w:after="40"/>
        <w:rPr>
          <w:rFonts w:ascii="Cordia New" w:hAnsi="Cordia New" w:cs="Tahoma"/>
        </w:rPr>
      </w:pP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นอกจากนี้เรายังขอแนะนําให้คุณสมัครสมาชิก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hyperlink r:id="rId12" w:history="1">
        <w:r w:rsidR="007150EF" w:rsidRPr="00D610CE">
          <w:rPr>
            <w:rFonts w:ascii="Cordia New" w:eastAsia="Angsana New" w:hAnsi="Cordia New" w:cs="Tahoma"/>
            <w:color w:val="0563C1" w:themeColor="hyperlink"/>
            <w:szCs w:val="22"/>
            <w:u w:val="single"/>
            <w:cs/>
            <w:lang w:val="th" w:bidi="th-TH"/>
          </w:rPr>
          <w:t>ที่นี่</w:t>
        </w:r>
      </w:hyperlink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เพื่อรับอีเมลเมื่อคณะกรรมาธิการออกข้อมูลและคําแนะนําใหม่เพื่อช่วยให้องค์กรปฏิบัติตามมาตรฐาน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</w:p>
    <w:p w14:paraId="3EDB9E46" w14:textId="77777777" w:rsidR="007150EF" w:rsidRPr="00D610CE" w:rsidRDefault="00841DB3" w:rsidP="00D01401">
      <w:pPr>
        <w:spacing w:beforeLines="40" w:before="96" w:after="40"/>
        <w:rPr>
          <w:rFonts w:ascii="Cordia New" w:hAnsi="Cordia New" w:cs="Tahoma"/>
        </w:rPr>
      </w:pP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คณะกรรมาธิการมีอํานาจในการดําเนินการในกรณีที่องค์กรอาจไม่ปฏิบัติตามมาตรฐาน</w:t>
      </w:r>
    </w:p>
    <w:p w14:paraId="0A53A718" w14:textId="77777777" w:rsidR="00A7497A" w:rsidRPr="00D610CE" w:rsidRDefault="00841DB3" w:rsidP="00F00BE4">
      <w:pPr>
        <w:pStyle w:val="Heading1"/>
        <w:spacing w:before="120" w:after="120"/>
        <w:rPr>
          <w:rFonts w:ascii="Cordia New" w:hAnsi="Cordia New" w:cs="Tahoma"/>
          <w:color w:val="0081C6" w:themeColor="accent1"/>
          <w:spacing w:val="-10"/>
          <w:kern w:val="28"/>
          <w:szCs w:val="28"/>
        </w:rPr>
      </w:pPr>
      <w:r w:rsidRPr="00D610CE">
        <w:rPr>
          <w:rFonts w:ascii="Cordia New" w:eastAsia="Angsana New" w:hAnsi="Cordia New" w:cs="Tahoma"/>
          <w:bCs/>
          <w:color w:val="0081C6" w:themeColor="accent1"/>
          <w:spacing w:val="-10"/>
          <w:kern w:val="28"/>
          <w:szCs w:val="28"/>
          <w:cs/>
          <w:lang w:val="th" w:bidi="th-TH"/>
        </w:rPr>
        <w:lastRenderedPageBreak/>
        <w:t>มาตรฐานความปลอดภัยของเด็กคืออะไร</w:t>
      </w:r>
      <w:r w:rsidRPr="00D610CE">
        <w:rPr>
          <w:rFonts w:ascii="Cordia New" w:eastAsia="Cordia New" w:hAnsi="Cordia New" w:cs="Tahoma"/>
          <w:bCs/>
          <w:color w:val="0081C6" w:themeColor="accent1"/>
          <w:spacing w:val="-10"/>
          <w:kern w:val="28"/>
          <w:szCs w:val="28"/>
          <w:cs/>
          <w:lang w:val="th" w:bidi="th"/>
        </w:rPr>
        <w:t>?</w:t>
      </w:r>
    </w:p>
    <w:p w14:paraId="463DF805" w14:textId="77777777" w:rsidR="00A7497A" w:rsidRPr="00D610CE" w:rsidRDefault="00841DB3" w:rsidP="005A480F">
      <w:pPr>
        <w:pStyle w:val="ListParagraph"/>
        <w:keepNext/>
        <w:ind w:left="0"/>
        <w:rPr>
          <w:rFonts w:ascii="Cordia New" w:hAnsi="Cordia New" w:cs="Tahoma"/>
          <w:bCs/>
          <w:szCs w:val="22"/>
        </w:rPr>
      </w:pP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มาตรฐานความปลอดภัยของเด็กมี</w:t>
      </w:r>
      <w:r w:rsidRPr="00D610CE">
        <w:rPr>
          <w:rFonts w:ascii="Cordia New" w:eastAsia="Cordia New" w:hAnsi="Cordia New" w:cs="Tahoma"/>
          <w:bCs/>
          <w:szCs w:val="22"/>
          <w:cs/>
          <w:lang w:val="th" w:bidi="th"/>
        </w:rPr>
        <w:t xml:space="preserve"> 11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ข้อ</w:t>
      </w:r>
      <w:r w:rsidRPr="00D610CE">
        <w:rPr>
          <w:rFonts w:ascii="Cordia New" w:eastAsia="Cordia New" w:hAnsi="Cordia New" w:cs="Tahoma"/>
          <w:bCs/>
          <w:szCs w:val="22"/>
          <w:cs/>
          <w:lang w:val="th" w:bidi="th"/>
        </w:rPr>
        <w:t>:</w:t>
      </w:r>
    </w:p>
    <w:p w14:paraId="5260A96A" w14:textId="77777777" w:rsidR="00A7497A" w:rsidRPr="00D610CE" w:rsidRDefault="00A7497A" w:rsidP="005A480F">
      <w:pPr>
        <w:pStyle w:val="ListParagraph"/>
        <w:keepNext/>
        <w:ind w:left="0"/>
        <w:rPr>
          <w:rFonts w:ascii="Cordia New" w:hAnsi="Cordia New" w:cs="Tahoma"/>
          <w:bCs/>
          <w:szCs w:val="22"/>
        </w:rPr>
      </w:pPr>
    </w:p>
    <w:p w14:paraId="615019ED" w14:textId="77777777" w:rsidR="005A480F" w:rsidRPr="00D610CE" w:rsidRDefault="00841DB3" w:rsidP="005A480F">
      <w:pPr>
        <w:pStyle w:val="ListParagraph"/>
        <w:keepNext/>
        <w:ind w:left="0"/>
        <w:rPr>
          <w:rFonts w:ascii="Cordia New" w:hAnsi="Cordia New" w:cs="Tahoma"/>
          <w:b/>
          <w:i/>
          <w:iCs/>
          <w:szCs w:val="22"/>
        </w:rPr>
      </w:pPr>
      <w:r w:rsidRPr="00D610CE">
        <w:rPr>
          <w:rFonts w:ascii="Cordia New" w:eastAsia="Angsana New" w:hAnsi="Cordia New" w:cs="Tahoma"/>
          <w:b/>
          <w:bCs/>
          <w:szCs w:val="22"/>
          <w:cs/>
          <w:lang w:val="th" w:bidi="th-TH"/>
        </w:rPr>
        <w:t>มาตรฐานความปลอดภัยของเด็ก</w:t>
      </w:r>
      <w:r w:rsidR="006A743D" w:rsidRPr="00D610CE">
        <w:rPr>
          <w:rFonts w:ascii="Cordia New" w:eastAsia="Angsana New" w:hAnsi="Cordia New" w:cs="Tahoma"/>
          <w:b/>
          <w:bCs/>
          <w:szCs w:val="22"/>
          <w:cs/>
          <w:lang w:val="th" w:bidi="th-TH"/>
        </w:rPr>
        <w:t>ข้อ</w:t>
      </w:r>
      <w:r w:rsidRPr="00D610CE">
        <w:rPr>
          <w:rFonts w:ascii="Cordia New" w:eastAsia="Cordia New" w:hAnsi="Cordia New" w:cs="Tahoma"/>
          <w:b/>
          <w:bCs/>
          <w:szCs w:val="22"/>
          <w:cs/>
          <w:lang w:val="th" w:bidi="th"/>
        </w:rPr>
        <w:t xml:space="preserve"> 1 – </w:t>
      </w:r>
      <w:r w:rsidRPr="00D610CE">
        <w:rPr>
          <w:rFonts w:ascii="Cordia New" w:eastAsia="Angsana New" w:hAnsi="Cordia New" w:cs="Tahoma"/>
          <w:b/>
          <w:bCs/>
          <w:szCs w:val="22"/>
          <w:cs/>
          <w:lang w:val="th" w:bidi="th-TH"/>
        </w:rPr>
        <w:t>องค์กรต่างๆ</w:t>
      </w:r>
      <w:r w:rsidRPr="00D610CE">
        <w:rPr>
          <w:rFonts w:ascii="Cordia New" w:eastAsia="Cordia New" w:hAnsi="Cordia New" w:cs="Tahoma"/>
          <w:b/>
          <w:bCs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b/>
          <w:bCs/>
          <w:szCs w:val="22"/>
          <w:cs/>
          <w:lang w:val="th" w:bidi="th-TH"/>
        </w:rPr>
        <w:t>สร้างสภาพแวดล้อมที่ปลอดภัยทางวัฒนธรรม</w:t>
      </w:r>
      <w:r w:rsidRPr="00D610CE">
        <w:rPr>
          <w:rFonts w:ascii="Cordia New" w:eastAsia="Cordia New" w:hAnsi="Cordia New" w:cs="Tahoma"/>
          <w:b/>
          <w:bCs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b/>
          <w:bCs/>
          <w:szCs w:val="22"/>
          <w:cs/>
          <w:lang w:val="th" w:bidi="th-TH"/>
        </w:rPr>
        <w:t>ซึ่งอัตลักษณ์และประสบการณ์ที่หลากหลายและไม่เหมือนใครของเด็กและเยาวชนชาวอะบอริจินจะได้รับการเคารพและให้คุณค่า</w:t>
      </w:r>
    </w:p>
    <w:p w14:paraId="58FF91CE" w14:textId="77777777" w:rsidR="005A480F" w:rsidRPr="00D610CE" w:rsidRDefault="00841DB3" w:rsidP="005A480F">
      <w:pPr>
        <w:keepNext/>
        <w:ind w:left="357" w:hanging="357"/>
        <w:rPr>
          <w:rFonts w:ascii="Cordia New" w:hAnsi="Cordia New" w:cs="Tahoma"/>
          <w:b/>
          <w:i/>
          <w:iCs/>
          <w:szCs w:val="22"/>
        </w:rPr>
      </w:pP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ในการปฏิบัติตามมาตรฐานความปลอดภัยต่อเด็ก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1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ขั้นต่ำคือองค์กรต้องตรวจสอบให้แน่ใจว่า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>:</w:t>
      </w:r>
    </w:p>
    <w:p w14:paraId="5F897D93" w14:textId="77777777" w:rsidR="005A480F" w:rsidRPr="00D610CE" w:rsidRDefault="00841DB3" w:rsidP="00F00BE4">
      <w:pPr>
        <w:keepNext/>
        <w:spacing w:before="120" w:line="220" w:lineRule="exact"/>
        <w:ind w:left="360"/>
        <w:rPr>
          <w:rFonts w:ascii="Cordia New" w:hAnsi="Cordia New" w:cs="Tahoma"/>
          <w:szCs w:val="22"/>
        </w:rPr>
      </w:pP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1.1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ความสามารถของเด็กในการแสดงออกทางวัฒนธรรมและเพลิดเพลินกับสิทธิทางวัฒนธรรมของพวกเขาได้รับการสนับสนุนและช่วยเหลืออย่างแข็งขัน</w:t>
      </w:r>
    </w:p>
    <w:p w14:paraId="38A36644" w14:textId="77777777" w:rsidR="005A480F" w:rsidRPr="00D610CE" w:rsidRDefault="00841DB3" w:rsidP="00F00BE4">
      <w:pPr>
        <w:keepNext/>
        <w:spacing w:line="220" w:lineRule="exact"/>
        <w:ind w:left="360"/>
        <w:rPr>
          <w:rFonts w:ascii="Cordia New" w:hAnsi="Cordia New" w:cs="Tahoma"/>
          <w:szCs w:val="22"/>
        </w:rPr>
      </w:pP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1.2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กลยุทธ์ถูกฝังอยู่ภายในองค์กรซึ่งจัดให้สมาชิกทุกคนรับทราบและชื่นชมจุดแข็งของวัฒนธรรมอะบอริจิน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และเข้าใจถึงความสําคัญต่อสวัสดิภาพและความปลอดภัยของเด็กและเยาวชนชาวอะบอริจิน</w:t>
      </w:r>
    </w:p>
    <w:p w14:paraId="6F970DD3" w14:textId="77777777" w:rsidR="005A480F" w:rsidRPr="00D610CE" w:rsidRDefault="00841DB3" w:rsidP="00F00BE4">
      <w:pPr>
        <w:keepNext/>
        <w:spacing w:line="220" w:lineRule="exact"/>
        <w:ind w:left="360"/>
        <w:rPr>
          <w:rFonts w:ascii="Cordia New" w:hAnsi="Cordia New" w:cs="Tahoma"/>
          <w:szCs w:val="22"/>
        </w:rPr>
      </w:pP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1.3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องค์กรมีการนํามาตรการมาใช้เพื่อให้แน่ใจว่าการเหยียดเชื้อชาติภายในองค์กรมีการระบุถึง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มีการเผชิญหน้าและการไม่ยอมรับ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กรณีใด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ๆ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ของการเหยียดเชื้อชาติได้รับการแก้ไขด้วยผลลัพธ์ที่เหมาะสม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 </w:t>
      </w:r>
    </w:p>
    <w:p w14:paraId="10FA50AA" w14:textId="77777777" w:rsidR="005A480F" w:rsidRPr="00D610CE" w:rsidRDefault="00841DB3" w:rsidP="00F00BE4">
      <w:pPr>
        <w:keepNext/>
        <w:spacing w:line="220" w:lineRule="exact"/>
        <w:ind w:left="360"/>
        <w:rPr>
          <w:rFonts w:ascii="Cordia New" w:hAnsi="Cordia New" w:cs="Tahoma"/>
          <w:i/>
          <w:iCs/>
          <w:szCs w:val="22"/>
        </w:rPr>
      </w:pP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1.4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องค์กรสนับสนุนและอํานวยความสะดวกในการมีส่วนร่วมและการไม่แบ่งแยกอย่างแข็งขันโดยเด็กชาวอะบอริจินคนหนุ่มสาวและครอบครัว</w:t>
      </w:r>
    </w:p>
    <w:p w14:paraId="6DF54AB8" w14:textId="77777777" w:rsidR="005A480F" w:rsidRPr="00D610CE" w:rsidRDefault="00841DB3" w:rsidP="00F00BE4">
      <w:pPr>
        <w:keepNext/>
        <w:spacing w:line="220" w:lineRule="exact"/>
        <w:ind w:left="360"/>
        <w:jc w:val="both"/>
        <w:rPr>
          <w:rFonts w:ascii="Cordia New" w:hAnsi="Cordia New" w:cs="Tahoma"/>
          <w:szCs w:val="22"/>
        </w:rPr>
      </w:pP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1.5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นโยบายขั้นตอนระบบและกระบวนการทั้งหมดขององค์กรร่วมกันสร้างสภาพแวดล้อมที่ปลอดภัยและครอบคลุมทางวัฒนธรรมและตอบสนองความต้องการของเด็กชาวอะบอริจิน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เยาวชนและครอบครัวของพวกเขา</w:t>
      </w:r>
    </w:p>
    <w:p w14:paraId="76406130" w14:textId="77777777" w:rsidR="005A480F" w:rsidRPr="00D610CE" w:rsidRDefault="00841DB3" w:rsidP="00122835">
      <w:pPr>
        <w:pStyle w:val="ListParagraph"/>
        <w:keepNext/>
        <w:spacing w:before="240"/>
        <w:ind w:left="0"/>
        <w:rPr>
          <w:rFonts w:ascii="Cordia New" w:hAnsi="Cordia New" w:cs="Tahoma"/>
          <w:b/>
          <w:szCs w:val="22"/>
        </w:rPr>
      </w:pPr>
      <w:r w:rsidRPr="00D610CE">
        <w:rPr>
          <w:rFonts w:ascii="Cordia New" w:eastAsia="Angsana New" w:hAnsi="Cordia New" w:cs="Tahoma"/>
          <w:b/>
          <w:bCs/>
          <w:szCs w:val="22"/>
          <w:cs/>
          <w:lang w:val="th" w:bidi="th-TH"/>
        </w:rPr>
        <w:t>มาตรฐานความปลอดภัยของเด็ก</w:t>
      </w:r>
      <w:r w:rsidR="008D0EE2" w:rsidRPr="00D610CE">
        <w:rPr>
          <w:rFonts w:ascii="Cordia New" w:eastAsia="Angsana New" w:hAnsi="Cordia New" w:cs="Tahoma"/>
          <w:b/>
          <w:bCs/>
          <w:szCs w:val="22"/>
          <w:cs/>
          <w:lang w:val="th" w:bidi="th-TH"/>
        </w:rPr>
        <w:t>ข้อ</w:t>
      </w:r>
      <w:r w:rsidRPr="00D610CE">
        <w:rPr>
          <w:rFonts w:ascii="Cordia New" w:eastAsia="Cordia New" w:hAnsi="Cordia New" w:cs="Tahoma"/>
          <w:b/>
          <w:bCs/>
          <w:szCs w:val="22"/>
          <w:cs/>
          <w:lang w:val="th" w:bidi="th"/>
        </w:rPr>
        <w:t xml:space="preserve"> 2 – </w:t>
      </w:r>
      <w:r w:rsidRPr="00D610CE">
        <w:rPr>
          <w:rFonts w:ascii="Cordia New" w:eastAsia="Angsana New" w:hAnsi="Cordia New" w:cs="Tahoma"/>
          <w:b/>
          <w:bCs/>
          <w:szCs w:val="22"/>
          <w:cs/>
          <w:lang w:val="th" w:bidi="th-TH"/>
        </w:rPr>
        <w:t>ความปลอดภัยและสวัสดิภาพของเด็กฝังอยู่ในความเป็นผู้นําองค์กร</w:t>
      </w:r>
      <w:r w:rsidRPr="00D610CE">
        <w:rPr>
          <w:rFonts w:ascii="Cordia New" w:eastAsia="Cordia New" w:hAnsi="Cordia New" w:cs="Tahoma"/>
          <w:b/>
          <w:bCs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b/>
          <w:bCs/>
          <w:szCs w:val="22"/>
          <w:cs/>
          <w:lang w:val="th" w:bidi="th-TH"/>
        </w:rPr>
        <w:t>ธรรมาภิบาล</w:t>
      </w:r>
      <w:r w:rsidRPr="00D610CE">
        <w:rPr>
          <w:rFonts w:ascii="Cordia New" w:eastAsia="Cordia New" w:hAnsi="Cordia New" w:cs="Tahoma"/>
          <w:b/>
          <w:bCs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b/>
          <w:bCs/>
          <w:szCs w:val="22"/>
          <w:cs/>
          <w:lang w:val="th" w:bidi="th-TH"/>
        </w:rPr>
        <w:t>และวัฒนธรรม</w:t>
      </w:r>
    </w:p>
    <w:p w14:paraId="1EDD6174" w14:textId="77777777" w:rsidR="005A480F" w:rsidRPr="00D610CE" w:rsidRDefault="00841DB3" w:rsidP="005A480F">
      <w:pPr>
        <w:keepNext/>
        <w:rPr>
          <w:rFonts w:ascii="Cordia New" w:hAnsi="Cordia New" w:cs="Tahoma"/>
          <w:b/>
          <w:i/>
          <w:iCs/>
          <w:szCs w:val="22"/>
        </w:rPr>
      </w:pP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ในการปฏิบัติตามมาตรฐานความปลอดภัยสําหรับเด็ก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2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ขั้นต่ำคือองค์กรต้องตรวจสอบให้แน่ใจว่า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>:</w:t>
      </w:r>
    </w:p>
    <w:p w14:paraId="2DF07216" w14:textId="77777777" w:rsidR="005A480F" w:rsidRPr="00D610CE" w:rsidRDefault="00841DB3" w:rsidP="005A480F">
      <w:pPr>
        <w:keepNext/>
        <w:spacing w:before="120"/>
        <w:ind w:left="357"/>
        <w:rPr>
          <w:rFonts w:ascii="Cordia New" w:hAnsi="Cordia New" w:cs="Tahoma"/>
          <w:szCs w:val="22"/>
        </w:rPr>
      </w:pP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2.1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องค์กรให้คํามั่นสัญญาต่อสาธารณะในเรื่องความปลอดภัยของเด็ก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</w:p>
    <w:p w14:paraId="7C5592C0" w14:textId="77777777" w:rsidR="005A480F" w:rsidRPr="00D610CE" w:rsidRDefault="00841DB3" w:rsidP="005A480F">
      <w:pPr>
        <w:keepNext/>
        <w:spacing w:before="120"/>
        <w:ind w:left="357"/>
        <w:rPr>
          <w:rFonts w:ascii="Cordia New" w:hAnsi="Cordia New" w:cs="Tahoma"/>
          <w:szCs w:val="22"/>
        </w:rPr>
      </w:pP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2.2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วัฒนธรรมที่ปลอดภัยต่อเด็กได้รับการสนับสนุนและเป็นแบบอย่างในทุกระดับขององค์กรจากบนลงล่างและล่างขึ้นบน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</w:p>
    <w:p w14:paraId="79EBCB01" w14:textId="77777777" w:rsidR="005A480F" w:rsidRPr="00D610CE" w:rsidRDefault="00841DB3" w:rsidP="005A480F">
      <w:pPr>
        <w:keepNext/>
        <w:spacing w:before="120"/>
        <w:ind w:left="357"/>
        <w:rPr>
          <w:rFonts w:ascii="Cordia New" w:hAnsi="Cordia New" w:cs="Tahoma"/>
          <w:szCs w:val="22"/>
        </w:rPr>
      </w:pP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2.3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การจัดการด้านธรรมาภิบาลอํานวยความสะดวกในการดําเนินการตามนโยบายความปลอดภัยและสวัสดิภาพของเด็กในทุกระดับ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</w:p>
    <w:p w14:paraId="65D7DDEC" w14:textId="77777777" w:rsidR="005A480F" w:rsidRPr="00D610CE" w:rsidRDefault="00841DB3" w:rsidP="005A480F">
      <w:pPr>
        <w:keepNext/>
        <w:spacing w:before="120"/>
        <w:ind w:left="357"/>
        <w:rPr>
          <w:rFonts w:ascii="Cordia New" w:hAnsi="Cordia New" w:cs="Tahoma"/>
          <w:szCs w:val="22"/>
        </w:rPr>
      </w:pP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2.4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จรรยาบรรณกําหนดแนวทางสําหรับเจ้าหน้าที่และอาสาสมัครเกี่ยวกับมาตรฐานพฤติกรรมและความรับผิดชอบที่คาดหวัง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</w:p>
    <w:p w14:paraId="25698A9E" w14:textId="77777777" w:rsidR="005A480F" w:rsidRPr="00D610CE" w:rsidRDefault="00841DB3" w:rsidP="005A480F">
      <w:pPr>
        <w:keepNext/>
        <w:spacing w:before="120"/>
        <w:ind w:left="357"/>
        <w:rPr>
          <w:rFonts w:ascii="Cordia New" w:hAnsi="Cordia New" w:cs="Tahoma"/>
          <w:szCs w:val="22"/>
        </w:rPr>
      </w:pP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2.5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กลยุทธ์การบริหารความเสี่ยง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มุ่งเน้นการป้องกัน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ระบุ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และลดความเสี่ยงที่มีต่อเด็กและเยาวชน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</w:p>
    <w:p w14:paraId="5CF787BE" w14:textId="77777777" w:rsidR="005A480F" w:rsidRPr="00D610CE" w:rsidRDefault="00841DB3" w:rsidP="005A480F">
      <w:pPr>
        <w:keepNext/>
        <w:spacing w:before="120"/>
        <w:ind w:left="357"/>
        <w:rPr>
          <w:rFonts w:ascii="Cordia New" w:hAnsi="Cordia New" w:cs="Tahoma"/>
          <w:szCs w:val="22"/>
        </w:rPr>
      </w:pP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2.6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เจ้าหน้าที่และอาสาสมัครเข้าใจภาระหน้าที่ของตนในการแบ่งปันข้อมูลและการเก็บบันทึก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</w:p>
    <w:p w14:paraId="1F1F74A5" w14:textId="77777777" w:rsidR="005A480F" w:rsidRPr="00D610CE" w:rsidRDefault="00841DB3" w:rsidP="00122835">
      <w:pPr>
        <w:pStyle w:val="ListParagraph"/>
        <w:keepNext/>
        <w:spacing w:before="240"/>
        <w:ind w:left="0"/>
        <w:rPr>
          <w:rFonts w:ascii="Cordia New" w:hAnsi="Cordia New" w:cs="Tahoma"/>
          <w:b/>
          <w:szCs w:val="22"/>
        </w:rPr>
      </w:pPr>
      <w:r w:rsidRPr="00D610CE">
        <w:rPr>
          <w:rFonts w:ascii="Cordia New" w:eastAsia="Angsana New" w:hAnsi="Cordia New" w:cs="Tahoma"/>
          <w:b/>
          <w:bCs/>
          <w:szCs w:val="22"/>
          <w:cs/>
          <w:lang w:val="th" w:bidi="th-TH"/>
        </w:rPr>
        <w:t>มาตรฐานความปลอดภัยต่อเด็ก</w:t>
      </w:r>
      <w:r w:rsidRPr="00D610CE">
        <w:rPr>
          <w:rFonts w:ascii="Cordia New" w:eastAsia="Cordia New" w:hAnsi="Cordia New" w:cs="Tahoma"/>
          <w:b/>
          <w:bCs/>
          <w:szCs w:val="22"/>
          <w:cs/>
          <w:lang w:val="th" w:bidi="th"/>
        </w:rPr>
        <w:t xml:space="preserve"> 3 – </w:t>
      </w:r>
      <w:r w:rsidRPr="00D610CE">
        <w:rPr>
          <w:rFonts w:ascii="Cordia New" w:eastAsia="Angsana New" w:hAnsi="Cordia New" w:cs="Tahoma"/>
          <w:b/>
          <w:bCs/>
          <w:szCs w:val="22"/>
          <w:cs/>
          <w:lang w:val="th" w:bidi="th-TH"/>
        </w:rPr>
        <w:t>เด็กและเยาวชนได้รับอํานาจในสิทธิของตน</w:t>
      </w:r>
      <w:r w:rsidRPr="00D610CE">
        <w:rPr>
          <w:rFonts w:ascii="Cordia New" w:eastAsia="Cordia New" w:hAnsi="Cordia New" w:cs="Tahoma"/>
          <w:b/>
          <w:bCs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b/>
          <w:bCs/>
          <w:szCs w:val="22"/>
          <w:cs/>
          <w:lang w:val="th" w:bidi="th-TH"/>
        </w:rPr>
        <w:t>มีส่วนร่วมในการตัดสินใจที่ส่งผลกระทบต่อพวกเขาและได้รับการพิจารณาอย่างจริงจัง</w:t>
      </w:r>
    </w:p>
    <w:p w14:paraId="14CA91A5" w14:textId="77777777" w:rsidR="005A480F" w:rsidRPr="00D610CE" w:rsidRDefault="00841DB3" w:rsidP="00122835">
      <w:pPr>
        <w:keepNext/>
        <w:ind w:left="357" w:hanging="357"/>
        <w:rPr>
          <w:rFonts w:ascii="Cordia New" w:hAnsi="Cordia New" w:cs="Tahoma"/>
          <w:szCs w:val="22"/>
        </w:rPr>
      </w:pP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ในการปฏิบัติตามมาตรฐานความปลอดภัยต่อเด็ก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3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ขั้นต่ำคือองค์กรต้องตรวจสอบให้แน่ใจว่า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>:</w:t>
      </w:r>
    </w:p>
    <w:p w14:paraId="3A422728" w14:textId="77777777" w:rsidR="005A480F" w:rsidRPr="00D610CE" w:rsidRDefault="00841DB3" w:rsidP="00122835">
      <w:pPr>
        <w:keepNext/>
        <w:ind w:left="357"/>
        <w:rPr>
          <w:rFonts w:ascii="Cordia New" w:hAnsi="Cordia New" w:cs="Tahoma"/>
          <w:szCs w:val="22"/>
          <w:rtl/>
          <w:cs/>
        </w:rPr>
      </w:pP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3.1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เด็กและเยาวชนได้รับทราบเกี่ยวกับสิทธิทั้งหมดของตน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รวมถึงความปลอดภัย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ข้อมูล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และการมีส่วนร่วม</w:t>
      </w:r>
    </w:p>
    <w:p w14:paraId="16E4F68F" w14:textId="77777777" w:rsidR="005A480F" w:rsidRPr="00D610CE" w:rsidRDefault="00841DB3" w:rsidP="005A480F">
      <w:pPr>
        <w:keepNext/>
        <w:ind w:left="357"/>
        <w:rPr>
          <w:rFonts w:ascii="Cordia New" w:hAnsi="Cordia New" w:cs="Tahoma"/>
          <w:szCs w:val="22"/>
        </w:rPr>
      </w:pP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3.2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ตระหนักถึงความสําคัญของมิตรภาพและความช่วยเหลือในการสนับสนุนจากเพื่อนเพื่อช่วยให้เด็กและเยาวชนรู้สึกปลอดภัยและโดดเดี่ยวน้อยลง</w:t>
      </w:r>
    </w:p>
    <w:p w14:paraId="68D39B4C" w14:textId="77777777" w:rsidR="005A480F" w:rsidRPr="00D610CE" w:rsidRDefault="00841DB3" w:rsidP="005A480F">
      <w:pPr>
        <w:keepNext/>
        <w:ind w:left="357"/>
        <w:rPr>
          <w:rFonts w:ascii="Cordia New" w:hAnsi="Cordia New" w:cs="Tahoma"/>
          <w:szCs w:val="22"/>
        </w:rPr>
      </w:pPr>
      <w:r w:rsidRPr="00D610CE">
        <w:rPr>
          <w:rFonts w:ascii="Cordia New" w:eastAsia="Cordia New" w:hAnsi="Cordia New" w:cs="Tahoma"/>
          <w:szCs w:val="22"/>
          <w:cs/>
          <w:lang w:val="th" w:bidi="th"/>
        </w:rPr>
        <w:lastRenderedPageBreak/>
        <w:t xml:space="preserve">3.3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ในกรณีที่เกี่ยวข้องกับสภาพแวดล้อมหรือบริบทเด็กและเยาวชนจะได้รับการเข้าถึงโปรแกรมป้องกันการถูกทารุณกรรมทางเพศและข้อมูลที่เกี่ยวข้องในวิธีที่เหมาะสมกับวัย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 </w:t>
      </w:r>
    </w:p>
    <w:p w14:paraId="18F99A2A" w14:textId="77777777" w:rsidR="005A480F" w:rsidRPr="00D610CE" w:rsidRDefault="00841DB3" w:rsidP="005A480F">
      <w:pPr>
        <w:keepNext/>
        <w:ind w:left="357"/>
        <w:rPr>
          <w:rFonts w:ascii="Cordia New" w:hAnsi="Cordia New" w:cs="Tahoma"/>
          <w:szCs w:val="22"/>
        </w:rPr>
      </w:pP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3.4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เจ้าหน้าที่และอาสาสมัครได้รับรู้ถึงสัญญาณอันตรายและอํานวยความสะดวกให้เด็กและเยาวชนได้แสดงความคิดเห็น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มีส่วนร่วมในการตัดสินใจ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และแจ้งข้อกังวล</w:t>
      </w:r>
    </w:p>
    <w:p w14:paraId="3A9BF1C9" w14:textId="77777777" w:rsidR="005A480F" w:rsidRPr="00D610CE" w:rsidRDefault="00841DB3" w:rsidP="005A480F">
      <w:pPr>
        <w:keepNext/>
        <w:ind w:left="357"/>
        <w:rPr>
          <w:rFonts w:ascii="Cordia New" w:hAnsi="Cordia New" w:cs="Tahoma"/>
          <w:szCs w:val="22"/>
        </w:rPr>
      </w:pP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3.5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องค์กรมีกลยุทธ์ในการขยายวัฒนธรรมที่เอื้อต่อการมีส่วนร่วมและตอบสนองต่อข้อมูลของเด็กและเยาวชน</w:t>
      </w:r>
    </w:p>
    <w:p w14:paraId="0B976C29" w14:textId="77777777" w:rsidR="005A480F" w:rsidRPr="00D610CE" w:rsidRDefault="00841DB3" w:rsidP="005A480F">
      <w:pPr>
        <w:keepNext/>
        <w:ind w:left="357"/>
        <w:rPr>
          <w:rFonts w:ascii="Cordia New" w:hAnsi="Cordia New" w:cs="Tahoma"/>
          <w:szCs w:val="22"/>
        </w:rPr>
      </w:pP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3.6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องค์กรเปิดโอกาสให้เด็กและเยาวชนมีส่วนร่วมและตอบสนองต่อการมีส่วนร่วม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ซึ่งจะช่วยเสริมสร้างความมั่นใจและการมีส่วนร่วม</w:t>
      </w:r>
    </w:p>
    <w:p w14:paraId="4B1D26F4" w14:textId="77777777" w:rsidR="00122835" w:rsidRPr="00D610CE" w:rsidRDefault="00841DB3" w:rsidP="00122835">
      <w:pPr>
        <w:pStyle w:val="ListParagraph"/>
        <w:keepNext/>
        <w:spacing w:before="240"/>
        <w:ind w:left="0"/>
        <w:rPr>
          <w:rFonts w:ascii="Cordia New" w:hAnsi="Cordia New" w:cs="Tahoma"/>
          <w:b/>
          <w:szCs w:val="22"/>
        </w:rPr>
      </w:pPr>
      <w:r w:rsidRPr="00D610CE">
        <w:rPr>
          <w:rFonts w:ascii="Cordia New" w:eastAsia="Angsana New" w:hAnsi="Cordia New" w:cs="Tahoma"/>
          <w:b/>
          <w:bCs/>
          <w:szCs w:val="22"/>
          <w:cs/>
          <w:lang w:val="th" w:bidi="th-TH"/>
        </w:rPr>
        <w:t>มาตรฐานความปลอดภัยต่อเด็ก</w:t>
      </w:r>
      <w:r w:rsidRPr="00D610CE">
        <w:rPr>
          <w:rFonts w:ascii="Cordia New" w:eastAsia="Cordia New" w:hAnsi="Cordia New" w:cs="Tahoma"/>
          <w:b/>
          <w:bCs/>
          <w:szCs w:val="22"/>
          <w:cs/>
          <w:lang w:val="th" w:bidi="th"/>
        </w:rPr>
        <w:t xml:space="preserve"> 4 – </w:t>
      </w:r>
      <w:r w:rsidRPr="00D610CE">
        <w:rPr>
          <w:rFonts w:ascii="Cordia New" w:eastAsia="Angsana New" w:hAnsi="Cordia New" w:cs="Tahoma"/>
          <w:b/>
          <w:bCs/>
          <w:szCs w:val="22"/>
          <w:cs/>
          <w:lang w:val="th" w:bidi="th-TH"/>
        </w:rPr>
        <w:t>ครอบครัวและชุมชนได้รับแจ้งและมีส่วนร่วมในการส่งเสริมความปลอดภัยและสวัสดิภาพของเด็ก</w:t>
      </w:r>
    </w:p>
    <w:p w14:paraId="386C321D" w14:textId="77777777" w:rsidR="00122835" w:rsidRPr="00D610CE" w:rsidRDefault="00841DB3" w:rsidP="00122835">
      <w:pPr>
        <w:keepNext/>
        <w:rPr>
          <w:rFonts w:ascii="Cordia New" w:hAnsi="Cordia New" w:cs="Tahoma"/>
          <w:b/>
          <w:i/>
          <w:iCs/>
          <w:szCs w:val="22"/>
        </w:rPr>
      </w:pP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ในการปฏิบัติตามมาตรฐานความปลอดภัยสําหรับเด็ก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4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ขั้นต่ำคือองค์กรต้องตรวจสอบให้แน่ใจว่า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>:</w:t>
      </w:r>
    </w:p>
    <w:p w14:paraId="29CB435A" w14:textId="77777777" w:rsidR="00122835" w:rsidRPr="00D610CE" w:rsidRDefault="00841DB3" w:rsidP="00122835">
      <w:pPr>
        <w:keepNext/>
        <w:ind w:left="357"/>
        <w:rPr>
          <w:rFonts w:ascii="Cordia New" w:hAnsi="Cordia New" w:cs="Tahoma"/>
          <w:szCs w:val="22"/>
        </w:rPr>
      </w:pP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4.1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ครอบครัวมีส่วนร่วมในการตัดสินใจที่มีผลกระทบต่อบุตรหลานของตน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</w:p>
    <w:p w14:paraId="75E38BBD" w14:textId="77777777" w:rsidR="00122835" w:rsidRPr="00D610CE" w:rsidRDefault="00841DB3" w:rsidP="00122835">
      <w:pPr>
        <w:keepNext/>
        <w:ind w:left="357"/>
        <w:rPr>
          <w:rFonts w:ascii="Cordia New" w:hAnsi="Cordia New" w:cs="Tahoma"/>
          <w:szCs w:val="22"/>
        </w:rPr>
      </w:pP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4.2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องค์กรมีส่วนร่วมและสื่อสารกับครอบครัวและชุมชนอย่างเปิดเผยเกี่ยวกับแนวทางที่ปลอดภัยสําหรับเด็กและเข้าถึงข้อมูลที่เกี่ยวข้องได้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</w:p>
    <w:p w14:paraId="3574CCC5" w14:textId="77777777" w:rsidR="00122835" w:rsidRPr="00D610CE" w:rsidRDefault="00841DB3" w:rsidP="00122835">
      <w:pPr>
        <w:keepNext/>
        <w:ind w:left="357"/>
        <w:rPr>
          <w:rFonts w:ascii="Cordia New" w:hAnsi="Cordia New" w:cs="Tahoma"/>
          <w:szCs w:val="22"/>
        </w:rPr>
      </w:pP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4.3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ครอบครัวและชุมชนมีส่วนร่วมในการพัฒนาและทบทวนนโยบายและแนวปฏิบัติขององค์กร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</w:p>
    <w:p w14:paraId="5CE065D3" w14:textId="77777777" w:rsidR="00122835" w:rsidRPr="00D610CE" w:rsidRDefault="00841DB3" w:rsidP="00122835">
      <w:pPr>
        <w:keepNext/>
        <w:ind w:left="357"/>
        <w:rPr>
          <w:rFonts w:ascii="Cordia New" w:hAnsi="Cordia New" w:cs="Tahoma"/>
          <w:szCs w:val="22"/>
        </w:rPr>
      </w:pP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4.4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ครอบครัว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ผู้ดูแล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และชุมชนได้รับทราบเกี่ยวกับการดําเนินงานและการกํากับดูแลขององค์กร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</w:p>
    <w:p w14:paraId="27AF3BB3" w14:textId="77777777" w:rsidR="00C06E1A" w:rsidRPr="00D610CE" w:rsidRDefault="00841DB3" w:rsidP="00C06E1A">
      <w:pPr>
        <w:pStyle w:val="ListParagraph"/>
        <w:keepNext/>
        <w:spacing w:before="240"/>
        <w:ind w:left="0"/>
        <w:rPr>
          <w:rFonts w:ascii="Cordia New" w:hAnsi="Cordia New" w:cs="Tahoma"/>
          <w:b/>
          <w:szCs w:val="22"/>
        </w:rPr>
      </w:pPr>
      <w:bookmarkStart w:id="0" w:name="_Hlk18398001"/>
      <w:r w:rsidRPr="00D610CE">
        <w:rPr>
          <w:rFonts w:ascii="Cordia New" w:eastAsia="Angsana New" w:hAnsi="Cordia New" w:cs="Tahoma"/>
          <w:b/>
          <w:bCs/>
          <w:szCs w:val="22"/>
          <w:cs/>
          <w:lang w:val="th" w:bidi="th-TH"/>
        </w:rPr>
        <w:t>มาตรฐานความปลอดภัยสําหรับเด็ก</w:t>
      </w:r>
      <w:r w:rsidRPr="00D610CE">
        <w:rPr>
          <w:rFonts w:ascii="Cordia New" w:eastAsia="Cordia New" w:hAnsi="Cordia New" w:cs="Tahoma"/>
          <w:b/>
          <w:bCs/>
          <w:szCs w:val="22"/>
          <w:cs/>
          <w:lang w:val="th" w:bidi="th"/>
        </w:rPr>
        <w:t xml:space="preserve"> 5 – </w:t>
      </w:r>
      <w:r w:rsidRPr="00D610CE">
        <w:rPr>
          <w:rFonts w:ascii="Cordia New" w:eastAsia="Angsana New" w:hAnsi="Cordia New" w:cs="Tahoma"/>
          <w:b/>
          <w:bCs/>
          <w:szCs w:val="22"/>
          <w:cs/>
          <w:lang w:val="th" w:bidi="th-TH"/>
        </w:rPr>
        <w:t>ความเสมอภาคได้รับการสนับสนุนและเคารพความต้องการที่หลากหลายในนโยบายและการปฏิบัติ</w:t>
      </w:r>
    </w:p>
    <w:p w14:paraId="08921906" w14:textId="77777777" w:rsidR="00C06E1A" w:rsidRPr="00D610CE" w:rsidRDefault="00841DB3" w:rsidP="00C06E1A">
      <w:pPr>
        <w:keepNext/>
        <w:rPr>
          <w:rFonts w:ascii="Cordia New" w:hAnsi="Cordia New" w:cs="Tahoma"/>
          <w:szCs w:val="22"/>
        </w:rPr>
      </w:pP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ในการปฏิบัติตามมาตรฐานความปลอดภัยสําหรับเด็ก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5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ขั้นต่ำคือองค์กรต้องตรวจสอบให้แน่ใจว่า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>:</w:t>
      </w:r>
    </w:p>
    <w:p w14:paraId="67D6AA3C" w14:textId="77777777" w:rsidR="00C06E1A" w:rsidRPr="00D610CE" w:rsidRDefault="00841DB3" w:rsidP="00C06E1A">
      <w:pPr>
        <w:keepNext/>
        <w:ind w:left="357"/>
        <w:rPr>
          <w:rFonts w:ascii="Cordia New" w:hAnsi="Cordia New" w:cs="Tahoma"/>
          <w:szCs w:val="22"/>
        </w:rPr>
      </w:pP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5.1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องค์กรรวมถึงเจ้าหน้าที่และอาสาสมัครเข้าใจสถานการณ์ที่หลากหลายของเด็กและเยาวชนและให้การสนับสนุนและตอบสนองต่อผู้ที่เปราะบาง</w:t>
      </w:r>
    </w:p>
    <w:p w14:paraId="314D9C56" w14:textId="77777777" w:rsidR="00C06E1A" w:rsidRPr="00D610CE" w:rsidRDefault="00841DB3" w:rsidP="00C06E1A">
      <w:pPr>
        <w:keepNext/>
        <w:ind w:left="357"/>
        <w:rPr>
          <w:rFonts w:ascii="Cordia New" w:hAnsi="Cordia New" w:cs="Tahoma"/>
          <w:szCs w:val="22"/>
        </w:rPr>
      </w:pP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5.2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เด็กและเยาวชนสามารถเข้าถึงข้อมูล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การสนับสนุน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และกระบวนการร้องเรียนในรูปแบบที่ปลอดภัยทางวัฒนธรรม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เข้าถึงได้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และเข้าใจง่าย</w:t>
      </w:r>
    </w:p>
    <w:p w14:paraId="09734F3C" w14:textId="77777777" w:rsidR="00C06E1A" w:rsidRPr="00D610CE" w:rsidRDefault="00841DB3" w:rsidP="00C06E1A">
      <w:pPr>
        <w:keepNext/>
        <w:ind w:left="357"/>
        <w:rPr>
          <w:rFonts w:ascii="Cordia New" w:hAnsi="Cordia New" w:cs="Tahoma"/>
          <w:szCs w:val="22"/>
        </w:rPr>
      </w:pP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5.3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องค์กรให้ความสําคัญเป็นพิเศษกับความต้องการของเด็กและเยาวชนที่มีความพิการเด็ก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และเยาวชนจากภูมิหลังที่หลากหลายทางวัฒนธรรมและภาษา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ผู้ที่ไม่สามารถอาศัยอยู่ที่บ้านได้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และหญิงรักร่วมเพศ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ชายรักร่วมเพศ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ผู้รักร่วมสองเพศ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คนข้ามเพศและเด็กและเยาวชนข้ามเพศ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  </w:t>
      </w:r>
    </w:p>
    <w:p w14:paraId="27B368EC" w14:textId="77777777" w:rsidR="00C06E1A" w:rsidRPr="00D610CE" w:rsidRDefault="00841DB3" w:rsidP="00C06E1A">
      <w:pPr>
        <w:keepNext/>
        <w:ind w:left="357"/>
        <w:rPr>
          <w:rFonts w:ascii="Cordia New" w:hAnsi="Cordia New" w:cs="Tahoma"/>
          <w:szCs w:val="22"/>
        </w:rPr>
      </w:pP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5.4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องค์กรให้ความสําคัญเป็นพิเศษกับความต้องการของเด็กและเยาวชนชาวอะบอริจิน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และจัดหา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>/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ส่งเสริมสภาพแวดล้อมที่ปลอดภัยทางวัฒนธรรมสําหรับพวกเขา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</w:p>
    <w:bookmarkEnd w:id="0"/>
    <w:p w14:paraId="28CCDB16" w14:textId="77777777" w:rsidR="0072196D" w:rsidRPr="00D610CE" w:rsidRDefault="00841DB3" w:rsidP="0072196D">
      <w:pPr>
        <w:pStyle w:val="ListParagraph"/>
        <w:keepNext/>
        <w:spacing w:before="240"/>
        <w:ind w:left="0"/>
        <w:rPr>
          <w:rFonts w:ascii="Cordia New" w:hAnsi="Cordia New" w:cs="Tahoma"/>
          <w:b/>
          <w:szCs w:val="22"/>
        </w:rPr>
      </w:pPr>
      <w:r w:rsidRPr="00D610CE">
        <w:rPr>
          <w:rFonts w:ascii="Cordia New" w:eastAsia="Angsana New" w:hAnsi="Cordia New" w:cs="Tahoma"/>
          <w:b/>
          <w:bCs/>
          <w:szCs w:val="22"/>
          <w:cs/>
          <w:lang w:val="th" w:bidi="th-TH"/>
        </w:rPr>
        <w:t>มาตรฐานความปลอดภัยต่อเด็ก</w:t>
      </w:r>
      <w:r w:rsidRPr="00D610CE">
        <w:rPr>
          <w:rFonts w:ascii="Cordia New" w:eastAsia="Cordia New" w:hAnsi="Cordia New" w:cs="Tahoma"/>
          <w:b/>
          <w:bCs/>
          <w:szCs w:val="22"/>
          <w:cs/>
          <w:lang w:val="th" w:bidi="th"/>
        </w:rPr>
        <w:t xml:space="preserve"> 6 – </w:t>
      </w:r>
      <w:r w:rsidRPr="00D610CE">
        <w:rPr>
          <w:rFonts w:ascii="Cordia New" w:eastAsia="Angsana New" w:hAnsi="Cordia New" w:cs="Tahoma"/>
          <w:b/>
          <w:bCs/>
          <w:szCs w:val="22"/>
          <w:cs/>
          <w:lang w:val="th" w:bidi="th-TH"/>
        </w:rPr>
        <w:t>ผู้ที่ทํางานกับเด็กและเยาวชนมีความเหมาะสมและได้รับการสนับสนุนให้สะท้อนถึงคุณค่าด้านความปลอดภัยและความเป็นอยู่ที่ดีของเด็กในทางปฏิบัติ</w:t>
      </w:r>
    </w:p>
    <w:p w14:paraId="55FD9B0E" w14:textId="77777777" w:rsidR="0072196D" w:rsidRPr="00D610CE" w:rsidRDefault="00841DB3" w:rsidP="0072196D">
      <w:pPr>
        <w:keepNext/>
        <w:rPr>
          <w:rFonts w:ascii="Cordia New" w:hAnsi="Cordia New" w:cs="Tahoma"/>
          <w:szCs w:val="22"/>
        </w:rPr>
      </w:pP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ในการปฏิบัติตามมาตรฐานความปลอดภัยสําหรับเด็ก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6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ขั้นต่ำคือองค์กรต้องตรวจสอบให้แน่ใจว่า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>:</w:t>
      </w:r>
    </w:p>
    <w:p w14:paraId="7D324D89" w14:textId="77777777" w:rsidR="0072196D" w:rsidRPr="00D610CE" w:rsidRDefault="00841DB3" w:rsidP="00E82B15">
      <w:pPr>
        <w:keepNext/>
        <w:ind w:left="357"/>
        <w:rPr>
          <w:rFonts w:ascii="Cordia New" w:hAnsi="Cordia New" w:cs="Tahoma"/>
          <w:szCs w:val="22"/>
        </w:rPr>
      </w:pP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6.1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การสรรหาบุคลากร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รวมถึงการโฆษณา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การตรวจสอบผู้ตัดสิน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และ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noBreakHyphen/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การคัดกรองจ้างงานเจ้าหน้าที่และคัดกรองอาสาสมัครก่อนล่วงหน้า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โดยเน้นความปลอดภัยและสวัสดิภาพของเด็ก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</w:p>
    <w:p w14:paraId="0DD57EBA" w14:textId="77777777" w:rsidR="0072196D" w:rsidRPr="00D610CE" w:rsidRDefault="00841DB3" w:rsidP="00887655">
      <w:pPr>
        <w:keepNext/>
        <w:ind w:left="357" w:right="-209"/>
        <w:rPr>
          <w:rFonts w:ascii="Cordia New" w:hAnsi="Cordia New" w:cs="Tahoma"/>
          <w:spacing w:val="-4"/>
          <w:szCs w:val="22"/>
          <w:rtl/>
          <w:cs/>
        </w:rPr>
      </w:pPr>
      <w:r w:rsidRPr="00D610CE">
        <w:rPr>
          <w:rFonts w:ascii="Cordia New" w:eastAsia="Cordia New" w:hAnsi="Cordia New" w:cs="Tahoma"/>
          <w:spacing w:val="-4"/>
          <w:szCs w:val="22"/>
          <w:cs/>
          <w:lang w:val="th" w:bidi="th"/>
        </w:rPr>
        <w:t xml:space="preserve">6.2 </w:t>
      </w:r>
      <w:r w:rsidRPr="00D610CE">
        <w:rPr>
          <w:rFonts w:ascii="Cordia New" w:eastAsia="Angsana New" w:hAnsi="Cordia New" w:cs="Tahoma"/>
          <w:spacing w:val="-4"/>
          <w:szCs w:val="22"/>
          <w:cs/>
          <w:lang w:val="th" w:bidi="th-TH"/>
        </w:rPr>
        <w:t>เจ้าหน้าที่และอาสาสมัครที่เกี่ยวข้องมีปัจจุบันทํางานกับการตรวจสอบเด็กหรือการตรวจสอบประวัติที่เทียบเท่า</w:t>
      </w:r>
    </w:p>
    <w:p w14:paraId="526B6615" w14:textId="77777777" w:rsidR="0072196D" w:rsidRPr="00D610CE" w:rsidRDefault="00841DB3" w:rsidP="00E82B15">
      <w:pPr>
        <w:keepNext/>
        <w:ind w:left="357"/>
        <w:rPr>
          <w:rFonts w:ascii="Cordia New" w:hAnsi="Cordia New" w:cs="Tahoma"/>
          <w:szCs w:val="22"/>
        </w:rPr>
      </w:pPr>
      <w:r w:rsidRPr="00D610CE">
        <w:rPr>
          <w:rFonts w:ascii="Cordia New" w:eastAsia="Cordia New" w:hAnsi="Cordia New" w:cs="Tahoma"/>
          <w:szCs w:val="22"/>
          <w:cs/>
          <w:lang w:val="th" w:bidi="th"/>
        </w:rPr>
        <w:lastRenderedPageBreak/>
        <w:t xml:space="preserve">6.3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เจ้าหน้าที่และอาสาสมัครทุกคนได้รับการปฐมนิเทศที่เหมาะสมและตระหนักถึงความรับผิดชอบต่อเด็กและเยาวชนรวมถึงการเก็บบันทึกการแบ่งปันข้อมูลและภาระหน้าที่ในการรายงาน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</w:p>
    <w:p w14:paraId="7D381C86" w14:textId="77777777" w:rsidR="005A480F" w:rsidRPr="00D610CE" w:rsidRDefault="00841DB3" w:rsidP="00E82B15">
      <w:pPr>
        <w:keepNext/>
        <w:ind w:left="357"/>
        <w:rPr>
          <w:rFonts w:ascii="Cordia New" w:hAnsi="Cordia New" w:cs="Tahoma"/>
          <w:szCs w:val="22"/>
        </w:rPr>
      </w:pP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6.4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การกํากับดูแลและการจัดการบุคคลอย่างต่อเนื่องมุ่งเน้นไปที่ความปลอดภัยและสวัสดิภาพของเด็ก</w:t>
      </w:r>
    </w:p>
    <w:p w14:paraId="6CAB4C45" w14:textId="77777777" w:rsidR="00D31A50" w:rsidRPr="00D610CE" w:rsidRDefault="00841DB3" w:rsidP="00C64FFB">
      <w:pPr>
        <w:pStyle w:val="ListParagraph"/>
        <w:keepNext/>
        <w:spacing w:before="240"/>
        <w:ind w:left="0"/>
        <w:contextualSpacing w:val="0"/>
        <w:rPr>
          <w:rFonts w:ascii="Cordia New" w:hAnsi="Cordia New" w:cs="Tahoma"/>
          <w:b/>
          <w:szCs w:val="22"/>
        </w:rPr>
      </w:pPr>
      <w:r w:rsidRPr="00D610CE">
        <w:rPr>
          <w:rFonts w:ascii="Cordia New" w:eastAsia="Angsana New" w:hAnsi="Cordia New" w:cs="Tahoma"/>
          <w:b/>
          <w:bCs/>
          <w:szCs w:val="22"/>
          <w:cs/>
          <w:lang w:val="th" w:bidi="th-TH"/>
        </w:rPr>
        <w:t>มาตรฐานความปลอดภัยสําหรับเด็ก</w:t>
      </w:r>
      <w:r w:rsidRPr="00D610CE">
        <w:rPr>
          <w:rFonts w:ascii="Cordia New" w:eastAsia="Cordia New" w:hAnsi="Cordia New" w:cs="Tahoma"/>
          <w:b/>
          <w:bCs/>
          <w:szCs w:val="22"/>
          <w:cs/>
          <w:lang w:val="th" w:bidi="th"/>
        </w:rPr>
        <w:t xml:space="preserve"> 7 – </w:t>
      </w:r>
      <w:r w:rsidRPr="00D610CE">
        <w:rPr>
          <w:rFonts w:ascii="Cordia New" w:eastAsia="Angsana New" w:hAnsi="Cordia New" w:cs="Tahoma"/>
          <w:b/>
          <w:bCs/>
          <w:szCs w:val="22"/>
          <w:cs/>
          <w:lang w:val="th" w:bidi="th-TH"/>
        </w:rPr>
        <w:t>กระบวนการร้องเรียนและข้อกังวลมุ่งเน้นไปที่เด็ก</w:t>
      </w:r>
    </w:p>
    <w:p w14:paraId="0299DC32" w14:textId="77777777" w:rsidR="00D31A50" w:rsidRPr="00D610CE" w:rsidRDefault="00841DB3" w:rsidP="00D31A50">
      <w:pPr>
        <w:keepNext/>
        <w:spacing w:before="240"/>
        <w:rPr>
          <w:rFonts w:ascii="Cordia New" w:hAnsi="Cordia New" w:cs="Tahoma"/>
          <w:b/>
          <w:i/>
          <w:iCs/>
          <w:szCs w:val="22"/>
        </w:rPr>
      </w:pP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ในการปฏิบัติตามมาตรฐานความปลอดภัยสําหรับเด็ก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7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ขั้นต่ำคือองค์กรต้องตรวจสอบให้แน่ใจว่า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>:</w:t>
      </w:r>
    </w:p>
    <w:p w14:paraId="63A117A5" w14:textId="77777777" w:rsidR="00D31A50" w:rsidRPr="00D610CE" w:rsidRDefault="00841DB3" w:rsidP="00D31A50">
      <w:pPr>
        <w:keepNext/>
        <w:ind w:left="357"/>
        <w:rPr>
          <w:rFonts w:ascii="Cordia New" w:hAnsi="Cordia New" w:cs="Tahoma"/>
          <w:szCs w:val="22"/>
        </w:rPr>
      </w:pP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7.1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องค์กรมีนโยบายการจัดการข้อร้องเรียนที่เข้าถึงได้และมุ่งเน้นเด็กซึ่งระบุบทบาทและความรับผิดชอบของผู้นํา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เจ้าหน้าที่และอาสาสมัครอย่างชัดเจน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แนวทางในการจัดการกับข้อร้องเรียนประเภทต่าง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ๆ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การฝ่าฝืนนโยบายที่เกี่ยวข้อง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หรือจรรยาบรรณและภาระหน้าที่ในการดําเนินการและรายงาน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</w:p>
    <w:p w14:paraId="3614F899" w14:textId="77777777" w:rsidR="00D31A50" w:rsidRPr="00D610CE" w:rsidRDefault="00841DB3" w:rsidP="00D31A50">
      <w:pPr>
        <w:keepNext/>
        <w:ind w:left="357"/>
        <w:rPr>
          <w:rFonts w:ascii="Cordia New" w:hAnsi="Cordia New" w:cs="Tahoma"/>
          <w:szCs w:val="22"/>
        </w:rPr>
      </w:pP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7.2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กระบวนการจัดการเรื่องร้องเรียนที่มีประสิทธิภาพเป็นที่เข้าใจของเด็กและเยาวชน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ครอบครัว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เจ้าหน้าที่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และอาสาสมัครและปลอดภัยทางวัฒนธรรม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</w:p>
    <w:p w14:paraId="5D91E663" w14:textId="77777777" w:rsidR="00D31A50" w:rsidRPr="00D610CE" w:rsidRDefault="00841DB3" w:rsidP="00D31A50">
      <w:pPr>
        <w:keepNext/>
        <w:ind w:left="357"/>
        <w:rPr>
          <w:rFonts w:ascii="Cordia New" w:hAnsi="Cordia New" w:cs="Tahoma"/>
          <w:szCs w:val="22"/>
        </w:rPr>
      </w:pP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7.3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มีการร้องเรียนอย่างจริงจังและตอบสนองอย่างรวดเร็วและทั่วถึง</w:t>
      </w:r>
    </w:p>
    <w:p w14:paraId="414057E1" w14:textId="77777777" w:rsidR="00D31A50" w:rsidRPr="00D610CE" w:rsidRDefault="00841DB3" w:rsidP="00D31A50">
      <w:pPr>
        <w:keepNext/>
        <w:ind w:left="357"/>
        <w:rPr>
          <w:rFonts w:ascii="Cordia New" w:hAnsi="Cordia New" w:cs="Tahoma"/>
          <w:szCs w:val="22"/>
        </w:rPr>
      </w:pP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7.4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องค์กรมีนโยบายและขั้นตอนที่จัดการกับการรายงานข้อร้องเรียนและข้อกังวลต่อหน่วยงานที่เกี่ยวข้องไม่ว่ากฎหมายจะกําหนดให้ต้องรายงานหรือไม่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และให้ความร่วมมือกับการบังคับใช้กฎหมาย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</w:p>
    <w:p w14:paraId="5C782C80" w14:textId="77777777" w:rsidR="00D31A50" w:rsidRPr="00D610CE" w:rsidRDefault="00841DB3" w:rsidP="00D31A50">
      <w:pPr>
        <w:keepNext/>
        <w:ind w:left="357"/>
        <w:rPr>
          <w:rFonts w:ascii="Cordia New" w:hAnsi="Cordia New" w:cs="Tahoma"/>
          <w:szCs w:val="22"/>
        </w:rPr>
      </w:pP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7.5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การรายงานความเป็นส่วนตัวและภาระผูกพันตามกฎหมายการจ้างงานเป็นไปตามกฎ</w:t>
      </w:r>
    </w:p>
    <w:p w14:paraId="09501B92" w14:textId="77777777" w:rsidR="00112854" w:rsidRPr="0093128B" w:rsidRDefault="00841DB3" w:rsidP="00112854">
      <w:pPr>
        <w:pStyle w:val="ListParagraph"/>
        <w:keepNext/>
        <w:spacing w:before="240"/>
        <w:ind w:left="0"/>
        <w:contextualSpacing w:val="0"/>
        <w:rPr>
          <w:rFonts w:ascii="Cordia New" w:hAnsi="Cordia New" w:cs="Tahoma"/>
          <w:b/>
          <w:spacing w:val="-4"/>
          <w:szCs w:val="22"/>
        </w:rPr>
      </w:pPr>
      <w:r w:rsidRPr="0093128B">
        <w:rPr>
          <w:rFonts w:ascii="Cordia New" w:eastAsia="Angsana New" w:hAnsi="Cordia New" w:cs="Tahoma"/>
          <w:b/>
          <w:bCs/>
          <w:spacing w:val="-4"/>
          <w:szCs w:val="22"/>
          <w:cs/>
          <w:lang w:val="th" w:bidi="th-TH"/>
        </w:rPr>
        <w:t>มาตรฐานความปลอดภัยต่อเด็ก</w:t>
      </w:r>
      <w:r w:rsidRPr="0093128B">
        <w:rPr>
          <w:rFonts w:ascii="Cordia New" w:eastAsia="Cordia New" w:hAnsi="Cordia New" w:cs="Tahoma"/>
          <w:b/>
          <w:bCs/>
          <w:spacing w:val="-4"/>
          <w:szCs w:val="22"/>
          <w:cs/>
          <w:lang w:val="th" w:bidi="th"/>
        </w:rPr>
        <w:t xml:space="preserve"> 8 – </w:t>
      </w:r>
      <w:r w:rsidRPr="0093128B">
        <w:rPr>
          <w:rFonts w:ascii="Cordia New" w:eastAsia="Angsana New" w:hAnsi="Cordia New" w:cs="Tahoma"/>
          <w:b/>
          <w:bCs/>
          <w:spacing w:val="-4"/>
          <w:szCs w:val="22"/>
          <w:cs/>
          <w:lang w:val="th" w:bidi="th-TH"/>
        </w:rPr>
        <w:t>เจ้าหน้าที่และอาสาสมัครมีความรู้</w:t>
      </w:r>
      <w:r w:rsidRPr="0093128B">
        <w:rPr>
          <w:rFonts w:ascii="Cordia New" w:eastAsia="Cordia New" w:hAnsi="Cordia New" w:cs="Tahoma"/>
          <w:b/>
          <w:bCs/>
          <w:spacing w:val="-4"/>
          <w:szCs w:val="22"/>
          <w:cs/>
          <w:lang w:val="th" w:bidi="th"/>
        </w:rPr>
        <w:t xml:space="preserve"> </w:t>
      </w:r>
      <w:r w:rsidRPr="0093128B">
        <w:rPr>
          <w:rFonts w:ascii="Cordia New" w:eastAsia="Angsana New" w:hAnsi="Cordia New" w:cs="Tahoma"/>
          <w:b/>
          <w:bCs/>
          <w:spacing w:val="-4"/>
          <w:szCs w:val="22"/>
          <w:cs/>
          <w:lang w:val="th" w:bidi="th-TH"/>
        </w:rPr>
        <w:t>ทักษะ</w:t>
      </w:r>
      <w:r w:rsidRPr="0093128B">
        <w:rPr>
          <w:rFonts w:ascii="Cordia New" w:eastAsia="Cordia New" w:hAnsi="Cordia New" w:cs="Tahoma"/>
          <w:b/>
          <w:bCs/>
          <w:spacing w:val="-4"/>
          <w:szCs w:val="22"/>
          <w:cs/>
          <w:lang w:val="th" w:bidi="th"/>
        </w:rPr>
        <w:t xml:space="preserve"> </w:t>
      </w:r>
      <w:r w:rsidRPr="0093128B">
        <w:rPr>
          <w:rFonts w:ascii="Cordia New" w:eastAsia="Angsana New" w:hAnsi="Cordia New" w:cs="Tahoma"/>
          <w:b/>
          <w:bCs/>
          <w:spacing w:val="-4"/>
          <w:szCs w:val="22"/>
          <w:cs/>
          <w:lang w:val="th" w:bidi="th-TH"/>
        </w:rPr>
        <w:t>และความตระหนักในการดูแลเด็กและเยาวชนให้ปลอดภัยผ่านการศึกษาและการฝึกอบรมอย่างต่อเนื่อง</w:t>
      </w:r>
    </w:p>
    <w:p w14:paraId="613E672F" w14:textId="77777777" w:rsidR="00112854" w:rsidRPr="00D610CE" w:rsidRDefault="00841DB3" w:rsidP="000B6FBC">
      <w:pPr>
        <w:keepNext/>
        <w:rPr>
          <w:rFonts w:ascii="Cordia New" w:hAnsi="Cordia New" w:cs="Tahoma"/>
          <w:b/>
          <w:i/>
          <w:iCs/>
          <w:szCs w:val="22"/>
        </w:rPr>
      </w:pP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ในการปฏิบัติตามมาตรฐานความปลอดภัยสําหรับเด็ก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8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ขั้นต่ำคือองค์กรต้องตรวจสอบให้แน่ใจว่า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>:</w:t>
      </w:r>
    </w:p>
    <w:p w14:paraId="32096A4A" w14:textId="77777777" w:rsidR="00112854" w:rsidRPr="00D610CE" w:rsidRDefault="00841DB3" w:rsidP="00112854">
      <w:pPr>
        <w:keepNext/>
        <w:ind w:left="357"/>
        <w:rPr>
          <w:rFonts w:ascii="Cordia New" w:hAnsi="Cordia New" w:cs="Tahoma"/>
          <w:szCs w:val="22"/>
        </w:rPr>
      </w:pP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8.1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เจ้าหน้าที่และอาสาสมัครได้รับการฝึกอบรมและสนับสนุนให้ดําเนินการตามนโยบายความปลอดภัยและสวัสดิภาพเด็กขององค์กรอย่างมีประสิทธิภาพ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</w:p>
    <w:p w14:paraId="2E3F6829" w14:textId="77777777" w:rsidR="00112854" w:rsidRPr="00D610CE" w:rsidRDefault="00841DB3" w:rsidP="00112854">
      <w:pPr>
        <w:keepNext/>
        <w:ind w:left="357"/>
        <w:rPr>
          <w:rFonts w:ascii="Cordia New" w:hAnsi="Cordia New" w:cs="Tahoma"/>
          <w:szCs w:val="22"/>
        </w:rPr>
      </w:pP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8.2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เจ้าหน้าที่และอาสาสมัครได้รับการฝึกอบรมและข้อมูลเพื่อรับรู้ตัวชี้วัดการทําร้ายเด็กรวมถึงอันตรายที่เกิดจากเด็กและเยาวชนคนอื่น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ๆ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</w:p>
    <w:p w14:paraId="518BA71D" w14:textId="77777777" w:rsidR="00112854" w:rsidRPr="00D610CE" w:rsidRDefault="00841DB3" w:rsidP="00112854">
      <w:pPr>
        <w:keepNext/>
        <w:ind w:left="357"/>
        <w:rPr>
          <w:rFonts w:ascii="Cordia New" w:hAnsi="Cordia New" w:cs="Tahoma"/>
          <w:szCs w:val="22"/>
        </w:rPr>
      </w:pP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8.3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เจ้าหน้าที่และอาสาสมัครได้รับการฝึกอบรมและข้อมูลเพื่อตอบสนองต่อปัญหาด้านความปลอดภัยและสวัสดิภาพของเด็กอย่างมีประสิทธิภาพและสนับสนุนเพื่อนร่วมงานที่เปิดเผยอันตราย</w:t>
      </w:r>
    </w:p>
    <w:p w14:paraId="7596E28B" w14:textId="77777777" w:rsidR="00112854" w:rsidRPr="00D610CE" w:rsidRDefault="00841DB3" w:rsidP="00112854">
      <w:pPr>
        <w:keepNext/>
        <w:ind w:left="357"/>
        <w:rPr>
          <w:rFonts w:ascii="Cordia New" w:hAnsi="Cordia New" w:cs="Tahoma"/>
          <w:szCs w:val="22"/>
          <w:rtl/>
          <w:cs/>
        </w:rPr>
      </w:pP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8.4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เจ้าหน้าที่และอาสาสมัครได้รับการฝึกอบรมและข้อมูลในการสร้างสภาพแวดล้อมที่ปลอดภัยทางวัฒนธรรมสําหรับเด็กและเยาวชน</w:t>
      </w:r>
    </w:p>
    <w:p w14:paraId="387DD4A0" w14:textId="77777777" w:rsidR="005B1DCA" w:rsidRPr="00D610CE" w:rsidRDefault="00841DB3" w:rsidP="005B1DCA">
      <w:pPr>
        <w:pStyle w:val="ListParagraph"/>
        <w:keepNext/>
        <w:spacing w:before="240"/>
        <w:ind w:left="0"/>
        <w:contextualSpacing w:val="0"/>
        <w:rPr>
          <w:rFonts w:ascii="Cordia New" w:hAnsi="Cordia New" w:cs="Tahoma"/>
          <w:b/>
          <w:szCs w:val="22"/>
        </w:rPr>
      </w:pPr>
      <w:r w:rsidRPr="00D610CE">
        <w:rPr>
          <w:rFonts w:ascii="Cordia New" w:eastAsia="Angsana New" w:hAnsi="Cordia New" w:cs="Tahoma"/>
          <w:b/>
          <w:bCs/>
          <w:szCs w:val="22"/>
          <w:cs/>
          <w:lang w:val="th" w:bidi="th-TH"/>
        </w:rPr>
        <w:t>มาตรฐานความปลอดภัยสําหรับเด็ก</w:t>
      </w:r>
      <w:r w:rsidRPr="00D610CE">
        <w:rPr>
          <w:rFonts w:ascii="Cordia New" w:eastAsia="Cordia New" w:hAnsi="Cordia New" w:cs="Tahoma"/>
          <w:b/>
          <w:bCs/>
          <w:szCs w:val="22"/>
          <w:cs/>
          <w:lang w:val="th" w:bidi="th"/>
        </w:rPr>
        <w:t xml:space="preserve"> 9 – </w:t>
      </w:r>
      <w:r w:rsidRPr="00D610CE">
        <w:rPr>
          <w:rFonts w:ascii="Cordia New" w:eastAsia="Angsana New" w:hAnsi="Cordia New" w:cs="Tahoma"/>
          <w:b/>
          <w:bCs/>
          <w:szCs w:val="22"/>
          <w:cs/>
          <w:lang w:val="th" w:bidi="th-TH"/>
        </w:rPr>
        <w:t>สภาพแวดล้อมทางกายภาพและออนไลน์ส่งเสริมความปลอดภัยและสวัสดิภาพในขณะที่ลดโอกาสที่เด็กและเยาวชนจะได้รับอันตราย</w:t>
      </w:r>
    </w:p>
    <w:p w14:paraId="4E52C7C7" w14:textId="77777777" w:rsidR="005B1DCA" w:rsidRPr="00D610CE" w:rsidRDefault="00841DB3" w:rsidP="005B1DCA">
      <w:pPr>
        <w:keepNext/>
        <w:rPr>
          <w:rFonts w:ascii="Cordia New" w:hAnsi="Cordia New" w:cs="Tahoma"/>
          <w:b/>
          <w:i/>
          <w:iCs/>
          <w:szCs w:val="22"/>
        </w:rPr>
      </w:pP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ในการปฏิบัติตามมาตรฐานความปลอดภัยสําหรับเด็ก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9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ขั้นต่ำคือองค์กรต้องตรวจสอบให้แน่ใจว่า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>:</w:t>
      </w:r>
    </w:p>
    <w:p w14:paraId="58C70C56" w14:textId="77777777" w:rsidR="005B1DCA" w:rsidRPr="00D610CE" w:rsidRDefault="00841DB3" w:rsidP="005B1DCA">
      <w:pPr>
        <w:keepNext/>
        <w:ind w:left="357"/>
        <w:rPr>
          <w:rFonts w:ascii="Cordia New" w:hAnsi="Cordia New" w:cs="Tahoma"/>
          <w:szCs w:val="22"/>
        </w:rPr>
      </w:pP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9.1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เจ้าหน้าที่และอาสาสมัครระบุและลดความเสี่ยงในสภาพแวดล้อมออนไลน์และทางกายภาพโดยไม่กระทบต่อสิทธิความเป็นส่วนตัวของเด็ก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และการเข้าถึงข้อมูล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การเชื่อมต่อทางสังคมและโอกาสในการเรียนรู้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 </w:t>
      </w:r>
    </w:p>
    <w:p w14:paraId="6731206C" w14:textId="77777777" w:rsidR="005B1DCA" w:rsidRPr="00D610CE" w:rsidRDefault="00841DB3" w:rsidP="00F00BE4">
      <w:pPr>
        <w:keepNext/>
        <w:spacing w:line="220" w:lineRule="exact"/>
        <w:ind w:left="360"/>
        <w:rPr>
          <w:rFonts w:ascii="Cordia New" w:hAnsi="Cordia New" w:cs="Tahoma"/>
          <w:szCs w:val="22"/>
        </w:rPr>
      </w:pP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9.2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สภาพแวดล้อมออนไลน์ถูกใช้ถูกต้องตามหลักจรรยาบรรณขององค์กร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และนโยบายและแนวปฏิบัติด้านความปลอดภัยและสวัสดิภาพของเด็ก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</w:p>
    <w:p w14:paraId="62B5BFA0" w14:textId="77777777" w:rsidR="005B1DCA" w:rsidRPr="00D610CE" w:rsidRDefault="00841DB3" w:rsidP="00F00BE4">
      <w:pPr>
        <w:keepNext/>
        <w:spacing w:line="220" w:lineRule="exact"/>
        <w:ind w:left="360"/>
        <w:rPr>
          <w:rFonts w:ascii="Cordia New" w:hAnsi="Cordia New" w:cs="Tahoma"/>
          <w:szCs w:val="22"/>
        </w:rPr>
      </w:pPr>
      <w:r w:rsidRPr="00D610CE">
        <w:rPr>
          <w:rFonts w:ascii="Cordia New" w:eastAsia="Cordia New" w:hAnsi="Cordia New" w:cs="Tahoma"/>
          <w:szCs w:val="22"/>
          <w:cs/>
          <w:lang w:val="th" w:bidi="th"/>
        </w:rPr>
        <w:lastRenderedPageBreak/>
        <w:t xml:space="preserve">9.3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แผนบริหารความเสี่ยงมีการพิจารณาความเสี่ยงที่เกิดจากสภาพแวดล้อม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กิจกรรม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และสภาพแวดล้อมทางกายภาพขององค์กร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</w:p>
    <w:p w14:paraId="718548A5" w14:textId="77777777" w:rsidR="005B1DCA" w:rsidRPr="00D610CE" w:rsidRDefault="00841DB3" w:rsidP="00F00BE4">
      <w:pPr>
        <w:keepNext/>
        <w:spacing w:line="220" w:lineRule="exact"/>
        <w:ind w:left="360"/>
        <w:rPr>
          <w:rFonts w:ascii="Cordia New" w:hAnsi="Cordia New" w:cs="Tahoma"/>
          <w:szCs w:val="22"/>
        </w:rPr>
      </w:pP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9.4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องค์กรที่ทําสัญญาสิ่งอํานวยความสะดวกและบริการจากบุคคลที่สามนั้นมีนโยบายการจัดซื้อจัดจ้างที่รับรองความปลอดภัยของเด็กและเยาวชน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</w:p>
    <w:p w14:paraId="2140D4E2" w14:textId="77777777" w:rsidR="005B1DCA" w:rsidRPr="00D610CE" w:rsidRDefault="00841DB3" w:rsidP="005B1DCA">
      <w:pPr>
        <w:pStyle w:val="ListParagraph"/>
        <w:keepNext/>
        <w:spacing w:before="240"/>
        <w:ind w:left="0"/>
        <w:contextualSpacing w:val="0"/>
        <w:rPr>
          <w:rFonts w:ascii="Cordia New" w:hAnsi="Cordia New" w:cs="Tahoma"/>
          <w:b/>
          <w:szCs w:val="22"/>
        </w:rPr>
      </w:pPr>
      <w:r w:rsidRPr="00D610CE">
        <w:rPr>
          <w:rFonts w:ascii="Cordia New" w:eastAsia="Angsana New" w:hAnsi="Cordia New" w:cs="Tahoma"/>
          <w:b/>
          <w:bCs/>
          <w:szCs w:val="22"/>
          <w:cs/>
          <w:lang w:val="th" w:bidi="th-TH"/>
        </w:rPr>
        <w:t>มาตรฐานความปลอดภัยสําหรับเด็ก</w:t>
      </w:r>
      <w:r w:rsidRPr="00D610CE">
        <w:rPr>
          <w:rFonts w:ascii="Cordia New" w:eastAsia="Cordia New" w:hAnsi="Cordia New" w:cs="Tahoma"/>
          <w:b/>
          <w:bCs/>
          <w:szCs w:val="22"/>
          <w:cs/>
          <w:lang w:val="th" w:bidi="th"/>
        </w:rPr>
        <w:t xml:space="preserve"> 10 – </w:t>
      </w:r>
      <w:r w:rsidRPr="00D610CE">
        <w:rPr>
          <w:rFonts w:ascii="Cordia New" w:eastAsia="Angsana New" w:hAnsi="Cordia New" w:cs="Tahoma"/>
          <w:b/>
          <w:bCs/>
          <w:szCs w:val="22"/>
          <w:cs/>
          <w:lang w:val="th" w:bidi="th-TH"/>
        </w:rPr>
        <w:t>การดําเนินการตามมาตรฐานความปลอดภัยของเด็กได้รับการทบทวนและปรับปรุงอย่างสม่ำเสมอ</w:t>
      </w:r>
    </w:p>
    <w:p w14:paraId="4F33AE27" w14:textId="77777777" w:rsidR="005B1DCA" w:rsidRPr="00D610CE" w:rsidRDefault="00841DB3" w:rsidP="005B1DCA">
      <w:pPr>
        <w:keepNext/>
        <w:rPr>
          <w:rFonts w:ascii="Cordia New" w:hAnsi="Cordia New" w:cs="Tahoma"/>
          <w:b/>
          <w:i/>
          <w:iCs/>
          <w:szCs w:val="22"/>
        </w:rPr>
      </w:pP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ในการปฏิบัติตามมาตรฐานความปลอดภัยสําหรับเด็ก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10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ขั้นต่ำคือองค์กรต้องตรวจสอบให้แน่ใจว่า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>:</w:t>
      </w:r>
    </w:p>
    <w:p w14:paraId="0CACF606" w14:textId="77777777" w:rsidR="005B1DCA" w:rsidRPr="00D610CE" w:rsidRDefault="00841DB3" w:rsidP="00F00BE4">
      <w:pPr>
        <w:keepNext/>
        <w:spacing w:line="220" w:lineRule="exact"/>
        <w:ind w:left="360"/>
        <w:rPr>
          <w:rFonts w:ascii="Cordia New" w:hAnsi="Cordia New" w:cs="Tahoma"/>
          <w:szCs w:val="22"/>
        </w:rPr>
      </w:pP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10.1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องค์กรทบทวน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ประเมิน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และปรับปรุงแนวปฏิบัติด้านความปลอดภัยของเด็กอย่างสม่ำเสมอ</w:t>
      </w:r>
    </w:p>
    <w:p w14:paraId="6266EE36" w14:textId="77777777" w:rsidR="005B1DCA" w:rsidRPr="00F00BE4" w:rsidRDefault="00841DB3" w:rsidP="00F00BE4">
      <w:pPr>
        <w:keepNext/>
        <w:spacing w:line="220" w:lineRule="exact"/>
        <w:ind w:left="360"/>
        <w:rPr>
          <w:rFonts w:ascii="Cordia New" w:hAnsi="Cordia New" w:cs="Tahoma"/>
          <w:spacing w:val="-4"/>
          <w:szCs w:val="22"/>
        </w:rPr>
      </w:pPr>
      <w:r w:rsidRPr="00F00BE4">
        <w:rPr>
          <w:rFonts w:ascii="Cordia New" w:eastAsia="Cordia New" w:hAnsi="Cordia New" w:cs="Tahoma"/>
          <w:spacing w:val="-4"/>
          <w:szCs w:val="22"/>
          <w:cs/>
          <w:lang w:val="th" w:bidi="th"/>
        </w:rPr>
        <w:t xml:space="preserve">10.2 </w:t>
      </w:r>
      <w:r w:rsidRPr="00F00BE4">
        <w:rPr>
          <w:rFonts w:ascii="Cordia New" w:eastAsia="Angsana New" w:hAnsi="Cordia New" w:cs="Tahoma"/>
          <w:spacing w:val="-4"/>
          <w:szCs w:val="22"/>
          <w:cs/>
          <w:lang w:val="th" w:bidi="th-TH"/>
        </w:rPr>
        <w:t>มีการวิเคราะห์ข้อร้องเรียน</w:t>
      </w:r>
      <w:r w:rsidRPr="00F00BE4">
        <w:rPr>
          <w:rFonts w:ascii="Cordia New" w:eastAsia="Cordia New" w:hAnsi="Cordia New" w:cs="Tahoma"/>
          <w:spacing w:val="-4"/>
          <w:szCs w:val="22"/>
          <w:cs/>
          <w:lang w:val="th" w:bidi="th"/>
        </w:rPr>
        <w:t xml:space="preserve"> </w:t>
      </w:r>
      <w:r w:rsidRPr="00F00BE4">
        <w:rPr>
          <w:rFonts w:ascii="Cordia New" w:eastAsia="Angsana New" w:hAnsi="Cordia New" w:cs="Tahoma"/>
          <w:spacing w:val="-4"/>
          <w:szCs w:val="22"/>
          <w:cs/>
          <w:lang w:val="th" w:bidi="th-TH"/>
        </w:rPr>
        <w:t>ข้อกังวล</w:t>
      </w:r>
      <w:r w:rsidRPr="00F00BE4">
        <w:rPr>
          <w:rFonts w:ascii="Cordia New" w:eastAsia="Cordia New" w:hAnsi="Cordia New" w:cs="Tahoma"/>
          <w:spacing w:val="-4"/>
          <w:szCs w:val="22"/>
          <w:cs/>
          <w:lang w:val="th" w:bidi="th"/>
        </w:rPr>
        <w:t xml:space="preserve"> </w:t>
      </w:r>
      <w:r w:rsidRPr="00F00BE4">
        <w:rPr>
          <w:rFonts w:ascii="Cordia New" w:eastAsia="Angsana New" w:hAnsi="Cordia New" w:cs="Tahoma"/>
          <w:spacing w:val="-4"/>
          <w:szCs w:val="22"/>
          <w:cs/>
          <w:lang w:val="th" w:bidi="th-TH"/>
        </w:rPr>
        <w:t>และเหตุการณ์ด้านความปลอดภัยเพื่อระบุสาเหตุและความล้มเหลวของระบบเพื่อแจ้งการปรับปรุงอย่างต่อเนื่อง</w:t>
      </w:r>
      <w:r w:rsidRPr="00F00BE4">
        <w:rPr>
          <w:rFonts w:ascii="Cordia New" w:eastAsia="Cordia New" w:hAnsi="Cordia New" w:cs="Tahoma"/>
          <w:spacing w:val="-4"/>
          <w:szCs w:val="22"/>
          <w:cs/>
          <w:lang w:val="th" w:bidi="th"/>
        </w:rPr>
        <w:t xml:space="preserve"> </w:t>
      </w:r>
    </w:p>
    <w:p w14:paraId="21CD8A00" w14:textId="77777777" w:rsidR="00A7497A" w:rsidRPr="00D610CE" w:rsidRDefault="00841DB3" w:rsidP="00F00BE4">
      <w:pPr>
        <w:keepNext/>
        <w:spacing w:line="220" w:lineRule="exact"/>
        <w:ind w:left="360"/>
        <w:rPr>
          <w:rFonts w:ascii="Cordia New" w:hAnsi="Cordia New" w:cs="Tahoma"/>
          <w:szCs w:val="22"/>
        </w:rPr>
      </w:pP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10.3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องค์กรรายงานผลการทบทวนที่เกี่ยวข้องต่อเจ้าหน้าที่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และอาสาสมัคร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ชุมชนและครอบครัว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และเด็กและเยาวชน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 </w:t>
      </w:r>
    </w:p>
    <w:p w14:paraId="6533E98E" w14:textId="77777777" w:rsidR="00A7497A" w:rsidRPr="00D610CE" w:rsidRDefault="00841DB3" w:rsidP="00A7497A">
      <w:pPr>
        <w:pStyle w:val="ListParagraph"/>
        <w:keepNext/>
        <w:spacing w:before="240"/>
        <w:ind w:left="0"/>
        <w:contextualSpacing w:val="0"/>
        <w:rPr>
          <w:rFonts w:ascii="Cordia New" w:hAnsi="Cordia New" w:cs="Tahoma"/>
          <w:b/>
          <w:szCs w:val="22"/>
        </w:rPr>
      </w:pPr>
      <w:r w:rsidRPr="00D610CE">
        <w:rPr>
          <w:rFonts w:ascii="Cordia New" w:eastAsia="Angsana New" w:hAnsi="Cordia New" w:cs="Tahoma"/>
          <w:b/>
          <w:bCs/>
          <w:szCs w:val="22"/>
          <w:cs/>
          <w:lang w:val="th" w:bidi="th-TH"/>
        </w:rPr>
        <w:t>มาตรฐานความปลอดภัยสําหรับเด็ก</w:t>
      </w:r>
      <w:r w:rsidRPr="00D610CE">
        <w:rPr>
          <w:rFonts w:ascii="Cordia New" w:eastAsia="Cordia New" w:hAnsi="Cordia New" w:cs="Tahoma"/>
          <w:b/>
          <w:bCs/>
          <w:szCs w:val="22"/>
          <w:cs/>
          <w:lang w:val="th" w:bidi="th"/>
        </w:rPr>
        <w:t xml:space="preserve"> 11 – </w:t>
      </w:r>
      <w:r w:rsidRPr="00D610CE">
        <w:rPr>
          <w:rFonts w:ascii="Cordia New" w:eastAsia="Angsana New" w:hAnsi="Cordia New" w:cs="Tahoma"/>
          <w:b/>
          <w:bCs/>
          <w:szCs w:val="22"/>
          <w:cs/>
          <w:lang w:val="th" w:bidi="th-TH"/>
        </w:rPr>
        <w:t>นโยบายและขั้นตอนจัดทําเอกสารว่าองค์กรมีความปลอดภัยสําหรับเด็กและเยาวชนอย่างไร</w:t>
      </w:r>
      <w:r w:rsidRPr="00D610CE">
        <w:rPr>
          <w:rFonts w:ascii="Cordia New" w:eastAsia="Cordia New" w:hAnsi="Cordia New" w:cs="Tahoma"/>
          <w:b/>
          <w:bCs/>
          <w:szCs w:val="22"/>
          <w:cs/>
          <w:lang w:val="th" w:bidi="th"/>
        </w:rPr>
        <w:t xml:space="preserve"> </w:t>
      </w:r>
    </w:p>
    <w:p w14:paraId="1393D856" w14:textId="77777777" w:rsidR="00A7497A" w:rsidRPr="00D610CE" w:rsidRDefault="00841DB3" w:rsidP="00A7497A">
      <w:pPr>
        <w:keepNext/>
        <w:rPr>
          <w:rFonts w:ascii="Cordia New" w:hAnsi="Cordia New" w:cs="Tahoma"/>
          <w:szCs w:val="22"/>
        </w:rPr>
      </w:pP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ในการปฏิบัติตามมาตรฐานความปลอดภัยสําหรับเด็ก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11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ขั้นต่ำคือองค์กรต้องตรวจสอบให้แน่ใจว่า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>:</w:t>
      </w:r>
    </w:p>
    <w:p w14:paraId="29DF165D" w14:textId="77777777" w:rsidR="00A7497A" w:rsidRPr="00D610CE" w:rsidRDefault="00841DB3" w:rsidP="00F00BE4">
      <w:pPr>
        <w:keepNext/>
        <w:spacing w:before="240" w:line="220" w:lineRule="exact"/>
        <w:ind w:left="360"/>
        <w:rPr>
          <w:rFonts w:ascii="Cordia New" w:hAnsi="Cordia New" w:cs="Tahoma"/>
          <w:szCs w:val="22"/>
        </w:rPr>
      </w:pP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11.1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นโยบายและขั้นตอนจัดการกับมาตรฐานความปลอดภัยสําหรับเด็กทั้งหมด</w:t>
      </w:r>
    </w:p>
    <w:p w14:paraId="6E69AD52" w14:textId="77777777" w:rsidR="00A7497A" w:rsidRPr="00D610CE" w:rsidRDefault="00841DB3" w:rsidP="00F00BE4">
      <w:pPr>
        <w:keepNext/>
        <w:spacing w:line="220" w:lineRule="exact"/>
        <w:ind w:left="360"/>
        <w:rPr>
          <w:rFonts w:ascii="Cordia New" w:hAnsi="Cordia New" w:cs="Tahoma"/>
          <w:szCs w:val="22"/>
        </w:rPr>
      </w:pP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11.2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นโยบายและขั้นตอนได้รับการจัดทําเป็นเอกสารและเข้าใจง่าย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</w:p>
    <w:p w14:paraId="672B2430" w14:textId="77777777" w:rsidR="00A7497A" w:rsidRPr="00F00BE4" w:rsidRDefault="00841DB3" w:rsidP="00F00BE4">
      <w:pPr>
        <w:keepNext/>
        <w:spacing w:line="220" w:lineRule="exact"/>
        <w:ind w:left="360"/>
        <w:rPr>
          <w:rFonts w:ascii="Cordia New" w:hAnsi="Cordia New" w:cs="Tahoma"/>
          <w:spacing w:val="-4"/>
          <w:szCs w:val="22"/>
        </w:rPr>
      </w:pPr>
      <w:r w:rsidRPr="00F00BE4">
        <w:rPr>
          <w:rFonts w:ascii="Cordia New" w:eastAsia="Cordia New" w:hAnsi="Cordia New" w:cs="Tahoma"/>
          <w:spacing w:val="-4"/>
          <w:szCs w:val="22"/>
          <w:cs/>
          <w:lang w:val="th" w:bidi="th"/>
        </w:rPr>
        <w:t xml:space="preserve">11.3 </w:t>
      </w:r>
      <w:r w:rsidRPr="00F00BE4">
        <w:rPr>
          <w:rFonts w:ascii="Cordia New" w:eastAsia="Angsana New" w:hAnsi="Cordia New" w:cs="Tahoma"/>
          <w:spacing w:val="-4"/>
          <w:szCs w:val="22"/>
          <w:cs/>
          <w:lang w:val="th" w:bidi="th-TH"/>
        </w:rPr>
        <w:t>รูปแบบแนวปฏิบัติที่ดีที่สุดและการปรึกษาหารือกับผู้มีส่วนได้ส่วนเสียแจ้งการพัฒนานโยบายและขั้นตอน</w:t>
      </w:r>
    </w:p>
    <w:p w14:paraId="7D1839F3" w14:textId="77777777" w:rsidR="00A7497A" w:rsidRPr="00D610CE" w:rsidRDefault="00841DB3" w:rsidP="00F00BE4">
      <w:pPr>
        <w:keepNext/>
        <w:spacing w:line="220" w:lineRule="exact"/>
        <w:ind w:left="360"/>
        <w:rPr>
          <w:rFonts w:ascii="Cordia New" w:hAnsi="Cordia New" w:cs="Tahoma"/>
          <w:szCs w:val="22"/>
        </w:rPr>
      </w:pP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11.4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ผู้นําสนับสนุนและเป็นแบบอย่างในการปฏิบัติตามนโยบายและขั้นตอน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</w:p>
    <w:p w14:paraId="25740A6D" w14:textId="77777777" w:rsidR="00A7497A" w:rsidRPr="00D610CE" w:rsidRDefault="00841DB3" w:rsidP="00F00BE4">
      <w:pPr>
        <w:keepNext/>
        <w:spacing w:line="220" w:lineRule="exact"/>
        <w:ind w:left="360"/>
        <w:rPr>
          <w:rFonts w:ascii="Cordia New" w:hAnsi="Cordia New" w:cs="Tahoma"/>
          <w:szCs w:val="22"/>
        </w:rPr>
      </w:pP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11.5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เจ้าหน้าที่และอาสาสมัครเข้าใจและดําเนินการตามนโยบายและขั้นตอน</w:t>
      </w:r>
    </w:p>
    <w:p w14:paraId="6FC0C7D8" w14:textId="77777777" w:rsidR="000538AA" w:rsidRPr="00F00BE4" w:rsidRDefault="000538AA" w:rsidP="005B1DCA">
      <w:pPr>
        <w:keepNext/>
        <w:ind w:left="357"/>
        <w:rPr>
          <w:rFonts w:ascii="Cordia New" w:hAnsi="Cordia New" w:cs="Tahoma"/>
          <w:color w:val="0081C6" w:themeColor="accent1"/>
          <w:spacing w:val="-10"/>
          <w:kern w:val="28"/>
          <w:sz w:val="6"/>
          <w:szCs w:val="6"/>
        </w:rPr>
      </w:pPr>
    </w:p>
    <w:p w14:paraId="51BF97EA" w14:textId="77777777" w:rsidR="00F369EC" w:rsidRPr="00D610CE" w:rsidRDefault="00841DB3" w:rsidP="00BC61DE">
      <w:pPr>
        <w:pStyle w:val="Heading1"/>
        <w:rPr>
          <w:rFonts w:ascii="Cordia New" w:hAnsi="Cordia New" w:cs="Tahoma"/>
          <w:color w:val="FFFFFF" w:themeColor="background1"/>
          <w:spacing w:val="-10"/>
          <w:kern w:val="28"/>
          <w:szCs w:val="28"/>
        </w:rPr>
      </w:pPr>
      <w:r w:rsidRPr="00D610CE">
        <w:rPr>
          <w:rFonts w:ascii="Cordia New" w:hAnsi="Cordia New" w:cs="Tahoma"/>
          <w:b w:val="0"/>
          <w:bCs/>
          <w:noProof/>
          <w:color w:val="FFFFFF" w:themeColor="background1"/>
          <w:szCs w:val="28"/>
          <w:lang w:val="en-US" w:bidi="my-MM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3CEB08D6" wp14:editId="1FBED143">
                <wp:simplePos x="0" y="0"/>
                <wp:positionH relativeFrom="column">
                  <wp:posOffset>-85090</wp:posOffset>
                </wp:positionH>
                <wp:positionV relativeFrom="paragraph">
                  <wp:posOffset>99060</wp:posOffset>
                </wp:positionV>
                <wp:extent cx="6346825" cy="3479800"/>
                <wp:effectExtent l="0" t="0" r="34925" b="25400"/>
                <wp:wrapNone/>
                <wp:docPr id="2" name="Group 2" descr="graphic element only, does not contain information" title="Background box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825" cy="3479800"/>
                          <a:chOff x="-3" y="-57728"/>
                          <a:chExt cx="6843527" cy="3647230"/>
                        </a:xfrm>
                      </wpg:grpSpPr>
                      <wps:wsp>
                        <wps:cNvPr id="4" name="Round Diagonal Corner Rectangle 34"/>
                        <wps:cNvSpPr/>
                        <wps:spPr>
                          <a:xfrm flipH="1">
                            <a:off x="-3" y="-57728"/>
                            <a:ext cx="6843527" cy="3647230"/>
                          </a:xfrm>
                          <a:prstGeom prst="round2DiagRect">
                            <a:avLst>
                              <a:gd name="adj1" fmla="val 10432"/>
                              <a:gd name="adj2" fmla="val 0"/>
                            </a:avLst>
                          </a:prstGeom>
                          <a:noFill/>
                          <a:ln w="19050">
                            <a:solidFill>
                              <a:srgbClr val="0081C6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9457749" name="Round Diagonal Corner Rectangle 35"/>
                        <wps:cNvSpPr/>
                        <wps:spPr>
                          <a:xfrm flipH="1">
                            <a:off x="-3" y="-57727"/>
                            <a:ext cx="6837161" cy="457053"/>
                          </a:xfrm>
                          <a:custGeom>
                            <a:avLst/>
                            <a:gdLst>
                              <a:gd name="connsiteX0" fmla="*/ 200025 w 6791325"/>
                              <a:gd name="connsiteY0" fmla="*/ 0 h 400050"/>
                              <a:gd name="connsiteX1" fmla="*/ 6791325 w 6791325"/>
                              <a:gd name="connsiteY1" fmla="*/ 0 h 400050"/>
                              <a:gd name="connsiteX2" fmla="*/ 6791325 w 6791325"/>
                              <a:gd name="connsiteY2" fmla="*/ 0 h 400050"/>
                              <a:gd name="connsiteX3" fmla="*/ 6791325 w 6791325"/>
                              <a:gd name="connsiteY3" fmla="*/ 200025 h 400050"/>
                              <a:gd name="connsiteX4" fmla="*/ 6591300 w 6791325"/>
                              <a:gd name="connsiteY4" fmla="*/ 400050 h 400050"/>
                              <a:gd name="connsiteX5" fmla="*/ 0 w 6791325"/>
                              <a:gd name="connsiteY5" fmla="*/ 400050 h 400050"/>
                              <a:gd name="connsiteX6" fmla="*/ 0 w 6791325"/>
                              <a:gd name="connsiteY6" fmla="*/ 400050 h 400050"/>
                              <a:gd name="connsiteX7" fmla="*/ 0 w 6791325"/>
                              <a:gd name="connsiteY7" fmla="*/ 200025 h 400050"/>
                              <a:gd name="connsiteX8" fmla="*/ 200025 w 6791325"/>
                              <a:gd name="connsiteY8" fmla="*/ 0 h 400050"/>
                              <a:gd name="connsiteX0" fmla="*/ 200025 w 6791325"/>
                              <a:gd name="connsiteY0" fmla="*/ 0 h 400050"/>
                              <a:gd name="connsiteX1" fmla="*/ 6791325 w 6791325"/>
                              <a:gd name="connsiteY1" fmla="*/ 0 h 400050"/>
                              <a:gd name="connsiteX2" fmla="*/ 6791325 w 6791325"/>
                              <a:gd name="connsiteY2" fmla="*/ 0 h 400050"/>
                              <a:gd name="connsiteX3" fmla="*/ 6791325 w 6791325"/>
                              <a:gd name="connsiteY3" fmla="*/ 200025 h 400050"/>
                              <a:gd name="connsiteX4" fmla="*/ 6591300 w 6791325"/>
                              <a:gd name="connsiteY4" fmla="*/ 400050 h 400050"/>
                              <a:gd name="connsiteX5" fmla="*/ 0 w 6791325"/>
                              <a:gd name="connsiteY5" fmla="*/ 400050 h 400050"/>
                              <a:gd name="connsiteX6" fmla="*/ 0 w 6791325"/>
                              <a:gd name="connsiteY6" fmla="*/ 400050 h 400050"/>
                              <a:gd name="connsiteX7" fmla="*/ 200025 w 6791325"/>
                              <a:gd name="connsiteY7" fmla="*/ 0 h 400050"/>
                              <a:gd name="connsiteX0" fmla="*/ 551935 w 7143235"/>
                              <a:gd name="connsiteY0" fmla="*/ 0 h 400050"/>
                              <a:gd name="connsiteX1" fmla="*/ 7143235 w 7143235"/>
                              <a:gd name="connsiteY1" fmla="*/ 0 h 400050"/>
                              <a:gd name="connsiteX2" fmla="*/ 7143235 w 7143235"/>
                              <a:gd name="connsiteY2" fmla="*/ 0 h 400050"/>
                              <a:gd name="connsiteX3" fmla="*/ 7143235 w 7143235"/>
                              <a:gd name="connsiteY3" fmla="*/ 200025 h 400050"/>
                              <a:gd name="connsiteX4" fmla="*/ 6943210 w 7143235"/>
                              <a:gd name="connsiteY4" fmla="*/ 400050 h 400050"/>
                              <a:gd name="connsiteX5" fmla="*/ 351910 w 7143235"/>
                              <a:gd name="connsiteY5" fmla="*/ 400050 h 400050"/>
                              <a:gd name="connsiteX6" fmla="*/ 351910 w 7143235"/>
                              <a:gd name="connsiteY6" fmla="*/ 400050 h 400050"/>
                              <a:gd name="connsiteX7" fmla="*/ 551935 w 7143235"/>
                              <a:gd name="connsiteY7" fmla="*/ 0 h 400050"/>
                              <a:gd name="connsiteX0" fmla="*/ 603906 w 7042794"/>
                              <a:gd name="connsiteY0" fmla="*/ 0 h 400050"/>
                              <a:gd name="connsiteX1" fmla="*/ 7042794 w 7042794"/>
                              <a:gd name="connsiteY1" fmla="*/ 0 h 400050"/>
                              <a:gd name="connsiteX2" fmla="*/ 7042794 w 7042794"/>
                              <a:gd name="connsiteY2" fmla="*/ 0 h 400050"/>
                              <a:gd name="connsiteX3" fmla="*/ 7042794 w 7042794"/>
                              <a:gd name="connsiteY3" fmla="*/ 200025 h 400050"/>
                              <a:gd name="connsiteX4" fmla="*/ 6842769 w 7042794"/>
                              <a:gd name="connsiteY4" fmla="*/ 400050 h 400050"/>
                              <a:gd name="connsiteX5" fmla="*/ 251469 w 7042794"/>
                              <a:gd name="connsiteY5" fmla="*/ 400050 h 400050"/>
                              <a:gd name="connsiteX6" fmla="*/ 251469 w 7042794"/>
                              <a:gd name="connsiteY6" fmla="*/ 400050 h 400050"/>
                              <a:gd name="connsiteX7" fmla="*/ 603906 w 7042794"/>
                              <a:gd name="connsiteY7" fmla="*/ 0 h 400050"/>
                              <a:gd name="connsiteX0" fmla="*/ 1104914 w 6791325"/>
                              <a:gd name="connsiteY0" fmla="*/ 0 h 409575"/>
                              <a:gd name="connsiteX1" fmla="*/ 6791325 w 6791325"/>
                              <a:gd name="connsiteY1" fmla="*/ 9525 h 409575"/>
                              <a:gd name="connsiteX2" fmla="*/ 6791325 w 6791325"/>
                              <a:gd name="connsiteY2" fmla="*/ 9525 h 409575"/>
                              <a:gd name="connsiteX3" fmla="*/ 6791325 w 6791325"/>
                              <a:gd name="connsiteY3" fmla="*/ 209550 h 409575"/>
                              <a:gd name="connsiteX4" fmla="*/ 6591300 w 6791325"/>
                              <a:gd name="connsiteY4" fmla="*/ 409575 h 409575"/>
                              <a:gd name="connsiteX5" fmla="*/ 0 w 6791325"/>
                              <a:gd name="connsiteY5" fmla="*/ 409575 h 409575"/>
                              <a:gd name="connsiteX6" fmla="*/ 0 w 6791325"/>
                              <a:gd name="connsiteY6" fmla="*/ 409575 h 409575"/>
                              <a:gd name="connsiteX7" fmla="*/ 1104914 w 6791325"/>
                              <a:gd name="connsiteY7" fmla="*/ 0 h 409575"/>
                              <a:gd name="connsiteX0" fmla="*/ 1104914 w 6791325"/>
                              <a:gd name="connsiteY0" fmla="*/ 725 h 410300"/>
                              <a:gd name="connsiteX1" fmla="*/ 6791325 w 6791325"/>
                              <a:gd name="connsiteY1" fmla="*/ 10250 h 410300"/>
                              <a:gd name="connsiteX2" fmla="*/ 6791325 w 6791325"/>
                              <a:gd name="connsiteY2" fmla="*/ 10250 h 410300"/>
                              <a:gd name="connsiteX3" fmla="*/ 6791325 w 6791325"/>
                              <a:gd name="connsiteY3" fmla="*/ 210275 h 410300"/>
                              <a:gd name="connsiteX4" fmla="*/ 6591300 w 6791325"/>
                              <a:gd name="connsiteY4" fmla="*/ 410300 h 410300"/>
                              <a:gd name="connsiteX5" fmla="*/ 0 w 6791325"/>
                              <a:gd name="connsiteY5" fmla="*/ 410300 h 410300"/>
                              <a:gd name="connsiteX6" fmla="*/ 0 w 6791325"/>
                              <a:gd name="connsiteY6" fmla="*/ 410300 h 410300"/>
                              <a:gd name="connsiteX7" fmla="*/ 1104914 w 6791325"/>
                              <a:gd name="connsiteY7" fmla="*/ 725 h 410300"/>
                              <a:gd name="connsiteX0" fmla="*/ 1104914 w 6791325"/>
                              <a:gd name="connsiteY0" fmla="*/ 30556 h 440131"/>
                              <a:gd name="connsiteX1" fmla="*/ 6791325 w 6791325"/>
                              <a:gd name="connsiteY1" fmla="*/ 40081 h 440131"/>
                              <a:gd name="connsiteX2" fmla="*/ 6791325 w 6791325"/>
                              <a:gd name="connsiteY2" fmla="*/ 40081 h 440131"/>
                              <a:gd name="connsiteX3" fmla="*/ 6791325 w 6791325"/>
                              <a:gd name="connsiteY3" fmla="*/ 240106 h 440131"/>
                              <a:gd name="connsiteX4" fmla="*/ 6591300 w 6791325"/>
                              <a:gd name="connsiteY4" fmla="*/ 440131 h 440131"/>
                              <a:gd name="connsiteX5" fmla="*/ 0 w 6791325"/>
                              <a:gd name="connsiteY5" fmla="*/ 440131 h 440131"/>
                              <a:gd name="connsiteX6" fmla="*/ 0 w 6791325"/>
                              <a:gd name="connsiteY6" fmla="*/ 440131 h 440131"/>
                              <a:gd name="connsiteX7" fmla="*/ 533400 w 6791325"/>
                              <a:gd name="connsiteY7" fmla="*/ 29831 h 440131"/>
                              <a:gd name="connsiteX8" fmla="*/ 1104914 w 6791325"/>
                              <a:gd name="connsiteY8" fmla="*/ 30556 h 440131"/>
                              <a:gd name="connsiteX0" fmla="*/ 1104914 w 6791325"/>
                              <a:gd name="connsiteY0" fmla="*/ 30556 h 440131"/>
                              <a:gd name="connsiteX1" fmla="*/ 6791325 w 6791325"/>
                              <a:gd name="connsiteY1" fmla="*/ 40081 h 440131"/>
                              <a:gd name="connsiteX2" fmla="*/ 6791325 w 6791325"/>
                              <a:gd name="connsiteY2" fmla="*/ 40081 h 440131"/>
                              <a:gd name="connsiteX3" fmla="*/ 6791325 w 6791325"/>
                              <a:gd name="connsiteY3" fmla="*/ 240106 h 440131"/>
                              <a:gd name="connsiteX4" fmla="*/ 6591300 w 6791325"/>
                              <a:gd name="connsiteY4" fmla="*/ 440131 h 440131"/>
                              <a:gd name="connsiteX5" fmla="*/ 0 w 6791325"/>
                              <a:gd name="connsiteY5" fmla="*/ 440131 h 440131"/>
                              <a:gd name="connsiteX6" fmla="*/ 0 w 6791325"/>
                              <a:gd name="connsiteY6" fmla="*/ 440131 h 440131"/>
                              <a:gd name="connsiteX7" fmla="*/ 533400 w 6791325"/>
                              <a:gd name="connsiteY7" fmla="*/ 29831 h 440131"/>
                              <a:gd name="connsiteX8" fmla="*/ 1104914 w 6791325"/>
                              <a:gd name="connsiteY8" fmla="*/ 30556 h 440131"/>
                              <a:gd name="connsiteX0" fmla="*/ 1104914 w 6791325"/>
                              <a:gd name="connsiteY0" fmla="*/ 30556 h 506894"/>
                              <a:gd name="connsiteX1" fmla="*/ 6791325 w 6791325"/>
                              <a:gd name="connsiteY1" fmla="*/ 40081 h 506894"/>
                              <a:gd name="connsiteX2" fmla="*/ 6791325 w 6791325"/>
                              <a:gd name="connsiteY2" fmla="*/ 40081 h 506894"/>
                              <a:gd name="connsiteX3" fmla="*/ 6791325 w 6791325"/>
                              <a:gd name="connsiteY3" fmla="*/ 240106 h 506894"/>
                              <a:gd name="connsiteX4" fmla="*/ 6591300 w 6791325"/>
                              <a:gd name="connsiteY4" fmla="*/ 440131 h 506894"/>
                              <a:gd name="connsiteX5" fmla="*/ 0 w 6791325"/>
                              <a:gd name="connsiteY5" fmla="*/ 440131 h 506894"/>
                              <a:gd name="connsiteX6" fmla="*/ 314325 w 6791325"/>
                              <a:gd name="connsiteY6" fmla="*/ 506894 h 506894"/>
                              <a:gd name="connsiteX7" fmla="*/ 533400 w 6791325"/>
                              <a:gd name="connsiteY7" fmla="*/ 29831 h 506894"/>
                              <a:gd name="connsiteX8" fmla="*/ 1104914 w 6791325"/>
                              <a:gd name="connsiteY8" fmla="*/ 30556 h 506894"/>
                              <a:gd name="connsiteX0" fmla="*/ 1104914 w 6791325"/>
                              <a:gd name="connsiteY0" fmla="*/ 30556 h 506894"/>
                              <a:gd name="connsiteX1" fmla="*/ 6791325 w 6791325"/>
                              <a:gd name="connsiteY1" fmla="*/ 40081 h 506894"/>
                              <a:gd name="connsiteX2" fmla="*/ 6791325 w 6791325"/>
                              <a:gd name="connsiteY2" fmla="*/ 40081 h 506894"/>
                              <a:gd name="connsiteX3" fmla="*/ 6791325 w 6791325"/>
                              <a:gd name="connsiteY3" fmla="*/ 240106 h 506894"/>
                              <a:gd name="connsiteX4" fmla="*/ 6591300 w 6791325"/>
                              <a:gd name="connsiteY4" fmla="*/ 440131 h 506894"/>
                              <a:gd name="connsiteX5" fmla="*/ 0 w 6791325"/>
                              <a:gd name="connsiteY5" fmla="*/ 440131 h 506894"/>
                              <a:gd name="connsiteX6" fmla="*/ 314325 w 6791325"/>
                              <a:gd name="connsiteY6" fmla="*/ 506894 h 506894"/>
                              <a:gd name="connsiteX7" fmla="*/ 533400 w 6791325"/>
                              <a:gd name="connsiteY7" fmla="*/ 29831 h 506894"/>
                              <a:gd name="connsiteX8" fmla="*/ 1104914 w 6791325"/>
                              <a:gd name="connsiteY8" fmla="*/ 30556 h 506894"/>
                              <a:gd name="connsiteX0" fmla="*/ 1183116 w 6869527"/>
                              <a:gd name="connsiteY0" fmla="*/ 30556 h 441699"/>
                              <a:gd name="connsiteX1" fmla="*/ 6869527 w 6869527"/>
                              <a:gd name="connsiteY1" fmla="*/ 40081 h 441699"/>
                              <a:gd name="connsiteX2" fmla="*/ 6869527 w 6869527"/>
                              <a:gd name="connsiteY2" fmla="*/ 40081 h 441699"/>
                              <a:gd name="connsiteX3" fmla="*/ 6869527 w 6869527"/>
                              <a:gd name="connsiteY3" fmla="*/ 240106 h 441699"/>
                              <a:gd name="connsiteX4" fmla="*/ 6669502 w 6869527"/>
                              <a:gd name="connsiteY4" fmla="*/ 440131 h 441699"/>
                              <a:gd name="connsiteX5" fmla="*/ 78202 w 6869527"/>
                              <a:gd name="connsiteY5" fmla="*/ 440131 h 441699"/>
                              <a:gd name="connsiteX6" fmla="*/ 49627 w 6869527"/>
                              <a:gd name="connsiteY6" fmla="*/ 430833 h 441699"/>
                              <a:gd name="connsiteX7" fmla="*/ 611602 w 6869527"/>
                              <a:gd name="connsiteY7" fmla="*/ 29831 h 441699"/>
                              <a:gd name="connsiteX8" fmla="*/ 1183116 w 6869527"/>
                              <a:gd name="connsiteY8" fmla="*/ 30556 h 441699"/>
                              <a:gd name="connsiteX0" fmla="*/ 1183116 w 6869527"/>
                              <a:gd name="connsiteY0" fmla="*/ 30556 h 441699"/>
                              <a:gd name="connsiteX1" fmla="*/ 6869527 w 6869527"/>
                              <a:gd name="connsiteY1" fmla="*/ 40081 h 441699"/>
                              <a:gd name="connsiteX2" fmla="*/ 6869527 w 6869527"/>
                              <a:gd name="connsiteY2" fmla="*/ 40081 h 441699"/>
                              <a:gd name="connsiteX3" fmla="*/ 6869527 w 6869527"/>
                              <a:gd name="connsiteY3" fmla="*/ 240106 h 441699"/>
                              <a:gd name="connsiteX4" fmla="*/ 6669502 w 6869527"/>
                              <a:gd name="connsiteY4" fmla="*/ 440131 h 441699"/>
                              <a:gd name="connsiteX5" fmla="*/ 78202 w 6869527"/>
                              <a:gd name="connsiteY5" fmla="*/ 440131 h 441699"/>
                              <a:gd name="connsiteX6" fmla="*/ 49627 w 6869527"/>
                              <a:gd name="connsiteY6" fmla="*/ 430833 h 441699"/>
                              <a:gd name="connsiteX7" fmla="*/ 611602 w 6869527"/>
                              <a:gd name="connsiteY7" fmla="*/ 29831 h 441699"/>
                              <a:gd name="connsiteX8" fmla="*/ 1183116 w 6869527"/>
                              <a:gd name="connsiteY8" fmla="*/ 30556 h 441699"/>
                              <a:gd name="connsiteX0" fmla="*/ 1247319 w 6933730"/>
                              <a:gd name="connsiteY0" fmla="*/ 30556 h 593940"/>
                              <a:gd name="connsiteX1" fmla="*/ 6933730 w 6933730"/>
                              <a:gd name="connsiteY1" fmla="*/ 40081 h 593940"/>
                              <a:gd name="connsiteX2" fmla="*/ 6933730 w 6933730"/>
                              <a:gd name="connsiteY2" fmla="*/ 40081 h 593940"/>
                              <a:gd name="connsiteX3" fmla="*/ 6933730 w 6933730"/>
                              <a:gd name="connsiteY3" fmla="*/ 240106 h 593940"/>
                              <a:gd name="connsiteX4" fmla="*/ 6733705 w 6933730"/>
                              <a:gd name="connsiteY4" fmla="*/ 440131 h 593940"/>
                              <a:gd name="connsiteX5" fmla="*/ 142405 w 6933730"/>
                              <a:gd name="connsiteY5" fmla="*/ 440131 h 593940"/>
                              <a:gd name="connsiteX6" fmla="*/ 113830 w 6933730"/>
                              <a:gd name="connsiteY6" fmla="*/ 430833 h 593940"/>
                              <a:gd name="connsiteX7" fmla="*/ 675805 w 6933730"/>
                              <a:gd name="connsiteY7" fmla="*/ 29831 h 593940"/>
                              <a:gd name="connsiteX8" fmla="*/ 1247319 w 6933730"/>
                              <a:gd name="connsiteY8" fmla="*/ 30556 h 593940"/>
                              <a:gd name="connsiteX0" fmla="*/ 1247319 w 6933730"/>
                              <a:gd name="connsiteY0" fmla="*/ 30556 h 593940"/>
                              <a:gd name="connsiteX1" fmla="*/ 6933730 w 6933730"/>
                              <a:gd name="connsiteY1" fmla="*/ 40081 h 593940"/>
                              <a:gd name="connsiteX2" fmla="*/ 6933730 w 6933730"/>
                              <a:gd name="connsiteY2" fmla="*/ 40081 h 593940"/>
                              <a:gd name="connsiteX3" fmla="*/ 6933730 w 6933730"/>
                              <a:gd name="connsiteY3" fmla="*/ 240106 h 593940"/>
                              <a:gd name="connsiteX4" fmla="*/ 6733705 w 6933730"/>
                              <a:gd name="connsiteY4" fmla="*/ 440131 h 593940"/>
                              <a:gd name="connsiteX5" fmla="*/ 142405 w 6933730"/>
                              <a:gd name="connsiteY5" fmla="*/ 440131 h 593940"/>
                              <a:gd name="connsiteX6" fmla="*/ 113830 w 6933730"/>
                              <a:gd name="connsiteY6" fmla="*/ 430833 h 593940"/>
                              <a:gd name="connsiteX7" fmla="*/ 675805 w 6933730"/>
                              <a:gd name="connsiteY7" fmla="*/ 29831 h 593940"/>
                              <a:gd name="connsiteX8" fmla="*/ 1247319 w 6933730"/>
                              <a:gd name="connsiteY8" fmla="*/ 30556 h 593940"/>
                              <a:gd name="connsiteX0" fmla="*/ 1247319 w 6933730"/>
                              <a:gd name="connsiteY0" fmla="*/ 30556 h 593940"/>
                              <a:gd name="connsiteX1" fmla="*/ 6933730 w 6933730"/>
                              <a:gd name="connsiteY1" fmla="*/ 40081 h 593940"/>
                              <a:gd name="connsiteX2" fmla="*/ 6933730 w 6933730"/>
                              <a:gd name="connsiteY2" fmla="*/ 40081 h 593940"/>
                              <a:gd name="connsiteX3" fmla="*/ 6933730 w 6933730"/>
                              <a:gd name="connsiteY3" fmla="*/ 240106 h 593940"/>
                              <a:gd name="connsiteX4" fmla="*/ 6733705 w 6933730"/>
                              <a:gd name="connsiteY4" fmla="*/ 440131 h 593940"/>
                              <a:gd name="connsiteX5" fmla="*/ 142405 w 6933730"/>
                              <a:gd name="connsiteY5" fmla="*/ 440131 h 593940"/>
                              <a:gd name="connsiteX6" fmla="*/ 113830 w 6933730"/>
                              <a:gd name="connsiteY6" fmla="*/ 430833 h 593940"/>
                              <a:gd name="connsiteX7" fmla="*/ 675805 w 6933730"/>
                              <a:gd name="connsiteY7" fmla="*/ 29831 h 593940"/>
                              <a:gd name="connsiteX8" fmla="*/ 1247319 w 6933730"/>
                              <a:gd name="connsiteY8" fmla="*/ 30556 h 593940"/>
                              <a:gd name="connsiteX0" fmla="*/ 1474536 w 7160947"/>
                              <a:gd name="connsiteY0" fmla="*/ 30556 h 440131"/>
                              <a:gd name="connsiteX1" fmla="*/ 7160947 w 7160947"/>
                              <a:gd name="connsiteY1" fmla="*/ 40081 h 440131"/>
                              <a:gd name="connsiteX2" fmla="*/ 7160947 w 7160947"/>
                              <a:gd name="connsiteY2" fmla="*/ 40081 h 440131"/>
                              <a:gd name="connsiteX3" fmla="*/ 7160947 w 7160947"/>
                              <a:gd name="connsiteY3" fmla="*/ 240106 h 440131"/>
                              <a:gd name="connsiteX4" fmla="*/ 6960922 w 7160947"/>
                              <a:gd name="connsiteY4" fmla="*/ 440131 h 440131"/>
                              <a:gd name="connsiteX5" fmla="*/ 369622 w 7160947"/>
                              <a:gd name="connsiteY5" fmla="*/ 440131 h 440131"/>
                              <a:gd name="connsiteX6" fmla="*/ 903022 w 7160947"/>
                              <a:gd name="connsiteY6" fmla="*/ 29831 h 440131"/>
                              <a:gd name="connsiteX7" fmla="*/ 1474536 w 7160947"/>
                              <a:gd name="connsiteY7" fmla="*/ 30556 h 440131"/>
                              <a:gd name="connsiteX0" fmla="*/ 938077 w 6624488"/>
                              <a:gd name="connsiteY0" fmla="*/ 30556 h 440131"/>
                              <a:gd name="connsiteX1" fmla="*/ 6624488 w 6624488"/>
                              <a:gd name="connsiteY1" fmla="*/ 40081 h 440131"/>
                              <a:gd name="connsiteX2" fmla="*/ 6624488 w 6624488"/>
                              <a:gd name="connsiteY2" fmla="*/ 40081 h 440131"/>
                              <a:gd name="connsiteX3" fmla="*/ 6624488 w 6624488"/>
                              <a:gd name="connsiteY3" fmla="*/ 240106 h 440131"/>
                              <a:gd name="connsiteX4" fmla="*/ 6424463 w 6624488"/>
                              <a:gd name="connsiteY4" fmla="*/ 440131 h 440131"/>
                              <a:gd name="connsiteX5" fmla="*/ 557071 w 6624488"/>
                              <a:gd name="connsiteY5" fmla="*/ 440131 h 440131"/>
                              <a:gd name="connsiteX6" fmla="*/ 366563 w 6624488"/>
                              <a:gd name="connsiteY6" fmla="*/ 29831 h 440131"/>
                              <a:gd name="connsiteX7" fmla="*/ 938077 w 6624488"/>
                              <a:gd name="connsiteY7" fmla="*/ 30556 h 440131"/>
                              <a:gd name="connsiteX0" fmla="*/ 622423 w 6308834"/>
                              <a:gd name="connsiteY0" fmla="*/ 30556 h 440131"/>
                              <a:gd name="connsiteX1" fmla="*/ 6308834 w 6308834"/>
                              <a:gd name="connsiteY1" fmla="*/ 40081 h 440131"/>
                              <a:gd name="connsiteX2" fmla="*/ 6308834 w 6308834"/>
                              <a:gd name="connsiteY2" fmla="*/ 40081 h 440131"/>
                              <a:gd name="connsiteX3" fmla="*/ 6308834 w 6308834"/>
                              <a:gd name="connsiteY3" fmla="*/ 240106 h 440131"/>
                              <a:gd name="connsiteX4" fmla="*/ 6108809 w 6308834"/>
                              <a:gd name="connsiteY4" fmla="*/ 440131 h 440131"/>
                              <a:gd name="connsiteX5" fmla="*/ 241417 w 6308834"/>
                              <a:gd name="connsiteY5" fmla="*/ 440131 h 440131"/>
                              <a:gd name="connsiteX6" fmla="*/ 50909 w 6308834"/>
                              <a:gd name="connsiteY6" fmla="*/ 29831 h 440131"/>
                              <a:gd name="connsiteX7" fmla="*/ 622423 w 6308834"/>
                              <a:gd name="connsiteY7" fmla="*/ 30556 h 440131"/>
                              <a:gd name="connsiteX0" fmla="*/ 1105031 w 6791442"/>
                              <a:gd name="connsiteY0" fmla="*/ 30556 h 440131"/>
                              <a:gd name="connsiteX1" fmla="*/ 6791442 w 6791442"/>
                              <a:gd name="connsiteY1" fmla="*/ 40081 h 440131"/>
                              <a:gd name="connsiteX2" fmla="*/ 6791442 w 6791442"/>
                              <a:gd name="connsiteY2" fmla="*/ 40081 h 440131"/>
                              <a:gd name="connsiteX3" fmla="*/ 6791442 w 6791442"/>
                              <a:gd name="connsiteY3" fmla="*/ 240106 h 440131"/>
                              <a:gd name="connsiteX4" fmla="*/ 6591417 w 6791442"/>
                              <a:gd name="connsiteY4" fmla="*/ 440131 h 440131"/>
                              <a:gd name="connsiteX5" fmla="*/ 0 w 6791442"/>
                              <a:gd name="connsiteY5" fmla="*/ 440131 h 440131"/>
                              <a:gd name="connsiteX6" fmla="*/ 533517 w 6791442"/>
                              <a:gd name="connsiteY6" fmla="*/ 29831 h 440131"/>
                              <a:gd name="connsiteX7" fmla="*/ 1105031 w 6791442"/>
                              <a:gd name="connsiteY7" fmla="*/ 30556 h 440131"/>
                              <a:gd name="connsiteX0" fmla="*/ 1105031 w 6791442"/>
                              <a:gd name="connsiteY0" fmla="*/ 30556 h 440131"/>
                              <a:gd name="connsiteX1" fmla="*/ 6791442 w 6791442"/>
                              <a:gd name="connsiteY1" fmla="*/ 40081 h 440131"/>
                              <a:gd name="connsiteX2" fmla="*/ 6791442 w 6791442"/>
                              <a:gd name="connsiteY2" fmla="*/ 40081 h 440131"/>
                              <a:gd name="connsiteX3" fmla="*/ 6791442 w 6791442"/>
                              <a:gd name="connsiteY3" fmla="*/ 240106 h 440131"/>
                              <a:gd name="connsiteX4" fmla="*/ 6591417 w 6791442"/>
                              <a:gd name="connsiteY4" fmla="*/ 440131 h 440131"/>
                              <a:gd name="connsiteX5" fmla="*/ 0 w 6791442"/>
                              <a:gd name="connsiteY5" fmla="*/ 440131 h 440131"/>
                              <a:gd name="connsiteX6" fmla="*/ 533517 w 6791442"/>
                              <a:gd name="connsiteY6" fmla="*/ 29831 h 440131"/>
                              <a:gd name="connsiteX7" fmla="*/ 1105031 w 6791442"/>
                              <a:gd name="connsiteY7" fmla="*/ 30556 h 440131"/>
                              <a:gd name="connsiteX0" fmla="*/ 1105031 w 6791442"/>
                              <a:gd name="connsiteY0" fmla="*/ 725 h 410300"/>
                              <a:gd name="connsiteX1" fmla="*/ 6791442 w 6791442"/>
                              <a:gd name="connsiteY1" fmla="*/ 10250 h 410300"/>
                              <a:gd name="connsiteX2" fmla="*/ 6791442 w 6791442"/>
                              <a:gd name="connsiteY2" fmla="*/ 10250 h 410300"/>
                              <a:gd name="connsiteX3" fmla="*/ 6791442 w 6791442"/>
                              <a:gd name="connsiteY3" fmla="*/ 210275 h 410300"/>
                              <a:gd name="connsiteX4" fmla="*/ 6591417 w 6791442"/>
                              <a:gd name="connsiteY4" fmla="*/ 410300 h 410300"/>
                              <a:gd name="connsiteX5" fmla="*/ 0 w 6791442"/>
                              <a:gd name="connsiteY5" fmla="*/ 410300 h 410300"/>
                              <a:gd name="connsiteX6" fmla="*/ 533517 w 6791442"/>
                              <a:gd name="connsiteY6" fmla="*/ 0 h 410300"/>
                              <a:gd name="connsiteX7" fmla="*/ 1105031 w 6791442"/>
                              <a:gd name="connsiteY7" fmla="*/ 725 h 410300"/>
                              <a:gd name="connsiteX0" fmla="*/ 533517 w 6791442"/>
                              <a:gd name="connsiteY0" fmla="*/ 0 h 410300"/>
                              <a:gd name="connsiteX1" fmla="*/ 6791442 w 6791442"/>
                              <a:gd name="connsiteY1" fmla="*/ 10250 h 410300"/>
                              <a:gd name="connsiteX2" fmla="*/ 6791442 w 6791442"/>
                              <a:gd name="connsiteY2" fmla="*/ 10250 h 410300"/>
                              <a:gd name="connsiteX3" fmla="*/ 6791442 w 6791442"/>
                              <a:gd name="connsiteY3" fmla="*/ 210275 h 410300"/>
                              <a:gd name="connsiteX4" fmla="*/ 6591417 w 6791442"/>
                              <a:gd name="connsiteY4" fmla="*/ 410300 h 410300"/>
                              <a:gd name="connsiteX5" fmla="*/ 0 w 6791442"/>
                              <a:gd name="connsiteY5" fmla="*/ 410300 h 410300"/>
                              <a:gd name="connsiteX6" fmla="*/ 533517 w 6791442"/>
                              <a:gd name="connsiteY6" fmla="*/ 0 h 410300"/>
                              <a:gd name="connsiteX0" fmla="*/ 533517 w 6791442"/>
                              <a:gd name="connsiteY0" fmla="*/ 0 h 410300"/>
                              <a:gd name="connsiteX1" fmla="*/ 6791442 w 6791442"/>
                              <a:gd name="connsiteY1" fmla="*/ 10250 h 410300"/>
                              <a:gd name="connsiteX2" fmla="*/ 6791442 w 6791442"/>
                              <a:gd name="connsiteY2" fmla="*/ 0 h 410300"/>
                              <a:gd name="connsiteX3" fmla="*/ 6791442 w 6791442"/>
                              <a:gd name="connsiteY3" fmla="*/ 210275 h 410300"/>
                              <a:gd name="connsiteX4" fmla="*/ 6591417 w 6791442"/>
                              <a:gd name="connsiteY4" fmla="*/ 410300 h 410300"/>
                              <a:gd name="connsiteX5" fmla="*/ 0 w 6791442"/>
                              <a:gd name="connsiteY5" fmla="*/ 410300 h 410300"/>
                              <a:gd name="connsiteX6" fmla="*/ 533517 w 6791442"/>
                              <a:gd name="connsiteY6" fmla="*/ 0 h 410300"/>
                              <a:gd name="connsiteX0" fmla="*/ 533517 w 6791442"/>
                              <a:gd name="connsiteY0" fmla="*/ 400138 h 810438"/>
                              <a:gd name="connsiteX1" fmla="*/ 6791442 w 6791442"/>
                              <a:gd name="connsiteY1" fmla="*/ 410388 h 810438"/>
                              <a:gd name="connsiteX2" fmla="*/ 6791442 w 6791442"/>
                              <a:gd name="connsiteY2" fmla="*/ 0 h 810438"/>
                              <a:gd name="connsiteX3" fmla="*/ 6791442 w 6791442"/>
                              <a:gd name="connsiteY3" fmla="*/ 610413 h 810438"/>
                              <a:gd name="connsiteX4" fmla="*/ 6591417 w 6791442"/>
                              <a:gd name="connsiteY4" fmla="*/ 810438 h 810438"/>
                              <a:gd name="connsiteX5" fmla="*/ 0 w 6791442"/>
                              <a:gd name="connsiteY5" fmla="*/ 810438 h 810438"/>
                              <a:gd name="connsiteX6" fmla="*/ 533517 w 6791442"/>
                              <a:gd name="connsiteY6" fmla="*/ 400138 h 810438"/>
                              <a:gd name="connsiteX0" fmla="*/ 533517 w 6791442"/>
                              <a:gd name="connsiteY0" fmla="*/ 0 h 410300"/>
                              <a:gd name="connsiteX1" fmla="*/ 6791442 w 6791442"/>
                              <a:gd name="connsiteY1" fmla="*/ 10250 h 410300"/>
                              <a:gd name="connsiteX2" fmla="*/ 6791442 w 6791442"/>
                              <a:gd name="connsiteY2" fmla="*/ 210275 h 410300"/>
                              <a:gd name="connsiteX3" fmla="*/ 6591417 w 6791442"/>
                              <a:gd name="connsiteY3" fmla="*/ 410300 h 410300"/>
                              <a:gd name="connsiteX4" fmla="*/ 0 w 6791442"/>
                              <a:gd name="connsiteY4" fmla="*/ 410300 h 410300"/>
                              <a:gd name="connsiteX5" fmla="*/ 533517 w 6791442"/>
                              <a:gd name="connsiteY5" fmla="*/ 0 h 410300"/>
                              <a:gd name="connsiteX0" fmla="*/ 533517 w 6791442"/>
                              <a:gd name="connsiteY0" fmla="*/ 0 h 410300"/>
                              <a:gd name="connsiteX1" fmla="*/ 6791442 w 6791442"/>
                              <a:gd name="connsiteY1" fmla="*/ 0 h 410300"/>
                              <a:gd name="connsiteX2" fmla="*/ 6791442 w 6791442"/>
                              <a:gd name="connsiteY2" fmla="*/ 210275 h 410300"/>
                              <a:gd name="connsiteX3" fmla="*/ 6591417 w 6791442"/>
                              <a:gd name="connsiteY3" fmla="*/ 410300 h 410300"/>
                              <a:gd name="connsiteX4" fmla="*/ 0 w 6791442"/>
                              <a:gd name="connsiteY4" fmla="*/ 410300 h 410300"/>
                              <a:gd name="connsiteX5" fmla="*/ 533517 w 6791442"/>
                              <a:gd name="connsiteY5" fmla="*/ 0 h 410300"/>
                              <a:gd name="connsiteX0" fmla="*/ 533517 w 6791442"/>
                              <a:gd name="connsiteY0" fmla="*/ 0 h 410300"/>
                              <a:gd name="connsiteX1" fmla="*/ 6791442 w 6791442"/>
                              <a:gd name="connsiteY1" fmla="*/ 0 h 410300"/>
                              <a:gd name="connsiteX2" fmla="*/ 6591417 w 6791442"/>
                              <a:gd name="connsiteY2" fmla="*/ 410300 h 410300"/>
                              <a:gd name="connsiteX3" fmla="*/ 0 w 6791442"/>
                              <a:gd name="connsiteY3" fmla="*/ 410300 h 410300"/>
                              <a:gd name="connsiteX4" fmla="*/ 533517 w 6791442"/>
                              <a:gd name="connsiteY4" fmla="*/ 0 h 410300"/>
                              <a:gd name="connsiteX0" fmla="*/ 533517 w 6791442"/>
                              <a:gd name="connsiteY0" fmla="*/ 0 h 410300"/>
                              <a:gd name="connsiteX1" fmla="*/ 6791442 w 6791442"/>
                              <a:gd name="connsiteY1" fmla="*/ 0 h 410300"/>
                              <a:gd name="connsiteX2" fmla="*/ 6791442 w 6791442"/>
                              <a:gd name="connsiteY2" fmla="*/ 410300 h 410300"/>
                              <a:gd name="connsiteX3" fmla="*/ 0 w 6791442"/>
                              <a:gd name="connsiteY3" fmla="*/ 410300 h 410300"/>
                              <a:gd name="connsiteX4" fmla="*/ 533517 w 6791442"/>
                              <a:gd name="connsiteY4" fmla="*/ 0 h 410300"/>
                              <a:gd name="connsiteX0" fmla="*/ 476044 w 6791442"/>
                              <a:gd name="connsiteY0" fmla="*/ 0 h 410300"/>
                              <a:gd name="connsiteX1" fmla="*/ 6791442 w 6791442"/>
                              <a:gd name="connsiteY1" fmla="*/ 0 h 410300"/>
                              <a:gd name="connsiteX2" fmla="*/ 6791442 w 6791442"/>
                              <a:gd name="connsiteY2" fmla="*/ 410300 h 410300"/>
                              <a:gd name="connsiteX3" fmla="*/ 0 w 6791442"/>
                              <a:gd name="connsiteY3" fmla="*/ 410300 h 410300"/>
                              <a:gd name="connsiteX4" fmla="*/ 476044 w 6791442"/>
                              <a:gd name="connsiteY4" fmla="*/ 0 h 410300"/>
                              <a:gd name="connsiteX0" fmla="*/ 478940 w 6794338"/>
                              <a:gd name="connsiteY0" fmla="*/ 643 h 410943"/>
                              <a:gd name="connsiteX1" fmla="*/ 6794338 w 6794338"/>
                              <a:gd name="connsiteY1" fmla="*/ 643 h 410943"/>
                              <a:gd name="connsiteX2" fmla="*/ 6794338 w 6794338"/>
                              <a:gd name="connsiteY2" fmla="*/ 410943 h 410943"/>
                              <a:gd name="connsiteX3" fmla="*/ 2896 w 6794338"/>
                              <a:gd name="connsiteY3" fmla="*/ 410943 h 410943"/>
                              <a:gd name="connsiteX4" fmla="*/ 478940 w 6794338"/>
                              <a:gd name="connsiteY4" fmla="*/ 643 h 410943"/>
                              <a:gd name="connsiteX0" fmla="*/ 476044 w 6791442"/>
                              <a:gd name="connsiteY0" fmla="*/ 2665 h 412965"/>
                              <a:gd name="connsiteX1" fmla="*/ 6791442 w 6791442"/>
                              <a:gd name="connsiteY1" fmla="*/ 2665 h 412965"/>
                              <a:gd name="connsiteX2" fmla="*/ 6791442 w 6791442"/>
                              <a:gd name="connsiteY2" fmla="*/ 412965 h 412965"/>
                              <a:gd name="connsiteX3" fmla="*/ 0 w 6791442"/>
                              <a:gd name="connsiteY3" fmla="*/ 412965 h 412965"/>
                              <a:gd name="connsiteX4" fmla="*/ 476044 w 6791442"/>
                              <a:gd name="connsiteY4" fmla="*/ 2665 h 412965"/>
                              <a:gd name="connsiteX0" fmla="*/ 476044 w 6791442"/>
                              <a:gd name="connsiteY0" fmla="*/ 6146 h 416446"/>
                              <a:gd name="connsiteX1" fmla="*/ 6791442 w 6791442"/>
                              <a:gd name="connsiteY1" fmla="*/ 6146 h 416446"/>
                              <a:gd name="connsiteX2" fmla="*/ 6791442 w 6791442"/>
                              <a:gd name="connsiteY2" fmla="*/ 416446 h 416446"/>
                              <a:gd name="connsiteX3" fmla="*/ 0 w 6791442"/>
                              <a:gd name="connsiteY3" fmla="*/ 416446 h 416446"/>
                              <a:gd name="connsiteX4" fmla="*/ 476044 w 6791442"/>
                              <a:gd name="connsiteY4" fmla="*/ 6146 h 416446"/>
                              <a:gd name="connsiteX0" fmla="*/ 476044 w 6791442"/>
                              <a:gd name="connsiteY0" fmla="*/ 8122 h 418422"/>
                              <a:gd name="connsiteX1" fmla="*/ 6791442 w 6791442"/>
                              <a:gd name="connsiteY1" fmla="*/ 8122 h 418422"/>
                              <a:gd name="connsiteX2" fmla="*/ 6791442 w 6791442"/>
                              <a:gd name="connsiteY2" fmla="*/ 418422 h 418422"/>
                              <a:gd name="connsiteX3" fmla="*/ 0 w 6791442"/>
                              <a:gd name="connsiteY3" fmla="*/ 418422 h 418422"/>
                              <a:gd name="connsiteX4" fmla="*/ 476044 w 6791442"/>
                              <a:gd name="connsiteY4" fmla="*/ 8122 h 418422"/>
                              <a:gd name="connsiteX0" fmla="*/ 476044 w 6791442"/>
                              <a:gd name="connsiteY0" fmla="*/ 8464 h 418764"/>
                              <a:gd name="connsiteX1" fmla="*/ 6791442 w 6791442"/>
                              <a:gd name="connsiteY1" fmla="*/ 8464 h 418764"/>
                              <a:gd name="connsiteX2" fmla="*/ 6791442 w 6791442"/>
                              <a:gd name="connsiteY2" fmla="*/ 418764 h 418764"/>
                              <a:gd name="connsiteX3" fmla="*/ 0 w 6791442"/>
                              <a:gd name="connsiteY3" fmla="*/ 418764 h 418764"/>
                              <a:gd name="connsiteX4" fmla="*/ 476044 w 6791442"/>
                              <a:gd name="connsiteY4" fmla="*/ 8464 h 418764"/>
                              <a:gd name="connsiteX0" fmla="*/ 476044 w 6791442"/>
                              <a:gd name="connsiteY0" fmla="*/ 1381 h 411681"/>
                              <a:gd name="connsiteX1" fmla="*/ 6791442 w 6791442"/>
                              <a:gd name="connsiteY1" fmla="*/ 1381 h 411681"/>
                              <a:gd name="connsiteX2" fmla="*/ 6791442 w 6791442"/>
                              <a:gd name="connsiteY2" fmla="*/ 411681 h 411681"/>
                              <a:gd name="connsiteX3" fmla="*/ 0 w 6791442"/>
                              <a:gd name="connsiteY3" fmla="*/ 411681 h 411681"/>
                              <a:gd name="connsiteX4" fmla="*/ 476044 w 6791442"/>
                              <a:gd name="connsiteY4" fmla="*/ 1381 h 411681"/>
                              <a:gd name="connsiteX0" fmla="*/ 476044 w 6791442"/>
                              <a:gd name="connsiteY0" fmla="*/ 6436 h 416736"/>
                              <a:gd name="connsiteX1" fmla="*/ 6791442 w 6791442"/>
                              <a:gd name="connsiteY1" fmla="*/ 6436 h 416736"/>
                              <a:gd name="connsiteX2" fmla="*/ 6791442 w 6791442"/>
                              <a:gd name="connsiteY2" fmla="*/ 416736 h 416736"/>
                              <a:gd name="connsiteX3" fmla="*/ 0 w 6791442"/>
                              <a:gd name="connsiteY3" fmla="*/ 416736 h 416736"/>
                              <a:gd name="connsiteX4" fmla="*/ 476044 w 6791442"/>
                              <a:gd name="connsiteY4" fmla="*/ 6436 h 416736"/>
                              <a:gd name="connsiteX0" fmla="*/ 476044 w 6791442"/>
                              <a:gd name="connsiteY0" fmla="*/ 9734 h 420034"/>
                              <a:gd name="connsiteX1" fmla="*/ 6791442 w 6791442"/>
                              <a:gd name="connsiteY1" fmla="*/ 9734 h 420034"/>
                              <a:gd name="connsiteX2" fmla="*/ 6791442 w 6791442"/>
                              <a:gd name="connsiteY2" fmla="*/ 420034 h 420034"/>
                              <a:gd name="connsiteX3" fmla="*/ 0 w 6791442"/>
                              <a:gd name="connsiteY3" fmla="*/ 420034 h 420034"/>
                              <a:gd name="connsiteX4" fmla="*/ 476044 w 6791442"/>
                              <a:gd name="connsiteY4" fmla="*/ 9734 h 4200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91442" h="420034">
                                <a:moveTo>
                                  <a:pt x="476044" y="9734"/>
                                </a:moveTo>
                                <a:lnTo>
                                  <a:pt x="6791442" y="9734"/>
                                </a:lnTo>
                                <a:lnTo>
                                  <a:pt x="6791442" y="420034"/>
                                </a:lnTo>
                                <a:lnTo>
                                  <a:pt x="0" y="420034"/>
                                </a:lnTo>
                                <a:cubicBezTo>
                                  <a:pt x="9069" y="18"/>
                                  <a:pt x="111202" y="-21513"/>
                                  <a:pt x="476044" y="97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19050">
                            <a:solidFill>
                              <a:srgbClr val="0081C6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F064C9" id="Group 2" o:spid="_x0000_s1026" alt="Title: Background box - Description: graphic element only, does not contain information" style="position:absolute;margin-left:-6.7pt;margin-top:7.8pt;width:499.75pt;height:274pt;z-index:-251662848;mso-width-relative:margin;mso-height-relative:margin" coordorigin=",-577" coordsize="68435,36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">
                <v:shape id="Round Diagonal Corner Rectangle 34" o:spid="_x0000_s1027" style="position:absolute;top:-577;width:68435;height:36472;flip:x;visibility:visible;mso-wrap-style:square;v-text-anchor:middle" coordsize="6843527,364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" path="m380479,l6843527,r,l6843527,3266751v,210133,-170346,380479,-380479,380479l,3647230r,l,380479c,170346,170346,,380479,xe" filled="f" strokecolor="#0081c6" strokeweight="1.5pt">
                  <v:stroke joinstyle="miter"/>
                  <v:path arrowok="t" o:connecttype="custom" o:connectlocs="380479,0;6843527,0;6843527,0;6843527,3266751;6463048,3647230;0,3647230;0,3647230;0,380479;380479,0" o:connectangles="0,0,0,0,0,0,0,0,0"/>
                </v:shape>
                <v:shape id="Round Diagonal Corner Rectangle 35" o:spid="_x0000_s1028" style="position:absolute;top:-577;width:68371;height:4570;flip:x;visibility:visible;mso-wrap-style:square;v-text-anchor:middle" coordsize="6791442,420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" path="m476044,9734r6315398,l6791442,420034,,420034c9069,18,111202,-21513,476044,9734xe" fillcolor="#4472c4" strokecolor="#0081c6" strokeweight="1.5pt">
                  <v:stroke joinstyle="miter"/>
                  <v:path arrowok="t" o:connecttype="custom" o:connectlocs="479249,10592;6837161,10592;6837161,457053;0,457053;479249,10592" o:connectangles="0,0,0,0,0"/>
                </v:shape>
              </v:group>
            </w:pict>
          </mc:Fallback>
        </mc:AlternateContent>
      </w:r>
      <w:r w:rsidRPr="00D610CE">
        <w:rPr>
          <w:rFonts w:ascii="Cordia New" w:eastAsia="Angsana New" w:hAnsi="Cordia New" w:cs="Tahoma"/>
          <w:bCs/>
          <w:color w:val="FFFFFF" w:themeColor="background1"/>
          <w:spacing w:val="-10"/>
          <w:kern w:val="28"/>
          <w:szCs w:val="28"/>
          <w:cs/>
          <w:lang w:val="th" w:bidi="th-TH"/>
        </w:rPr>
        <w:t>จะขอความช่วยเหลือได้ที่ไหน</w:t>
      </w:r>
    </w:p>
    <w:p w14:paraId="3E33BBF5" w14:textId="77777777" w:rsidR="00513B4B" w:rsidRPr="00D610CE" w:rsidRDefault="00841DB3" w:rsidP="00513B4B">
      <w:pPr>
        <w:tabs>
          <w:tab w:val="left" w:pos="1110"/>
          <w:tab w:val="left" w:pos="7125"/>
        </w:tabs>
        <w:autoSpaceDE w:val="0"/>
        <w:autoSpaceDN w:val="0"/>
        <w:adjustRightInd w:val="0"/>
        <w:rPr>
          <w:rFonts w:ascii="Cordia New" w:hAnsi="Cordia New" w:cs="Tahoma"/>
          <w:szCs w:val="22"/>
          <w:u w:val="single"/>
          <w:lang w:val="en-AU"/>
        </w:rPr>
      </w:pP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หน่วยงานกํากับดูแลมาตรฐานความปลอดภัยสําหรับเด็กและหน่วยงานสูงสุดหรืออุตสาหกรรมอาจสามารถให้ข้อมูลและการสนับสนุนเพื่อช่วยให้องค์กรปฏิบัติตามมาตรฐานได้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ภาพรวมของหน่วยงานกํากับดูแลมาตรฐานความปลอดภัยสําหรับเด็กต่าง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ๆ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มีอยู่ใน</w:t>
      </w:r>
      <w:hyperlink r:id="rId13" w:history="1">
        <w:r w:rsidR="00427DFE" w:rsidRPr="00D610CE">
          <w:rPr>
            <w:rStyle w:val="Hyperlink"/>
            <w:rFonts w:ascii="Cordia New" w:eastAsia="Angsana New" w:hAnsi="Cordia New" w:cs="Tahoma"/>
            <w:szCs w:val="22"/>
            <w:cs/>
            <w:lang w:val="th" w:bidi="th-TH"/>
          </w:rPr>
          <w:t>เว็บไซต์</w:t>
        </w:r>
      </w:hyperlink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ของคณะกรรมาธิการ</w:t>
      </w:r>
    </w:p>
    <w:p w14:paraId="61BE7893" w14:textId="77777777" w:rsidR="00513B4B" w:rsidRPr="00D610CE" w:rsidRDefault="00513B4B" w:rsidP="00A07245">
      <w:pPr>
        <w:pStyle w:val="CCYPNumberedListIndent"/>
        <w:spacing w:before="0"/>
        <w:rPr>
          <w:rFonts w:ascii="Cordia New" w:hAnsi="Cordia New" w:cs="Tahoma"/>
        </w:rPr>
      </w:pPr>
    </w:p>
    <w:p w14:paraId="63247FAF" w14:textId="77777777" w:rsidR="00EC662F" w:rsidRPr="00D610CE" w:rsidRDefault="00841DB3" w:rsidP="00EC662F">
      <w:pPr>
        <w:pStyle w:val="CCYPNumberedListIndent"/>
        <w:spacing w:before="0"/>
        <w:rPr>
          <w:rFonts w:ascii="Cordia New" w:hAnsi="Cordia New" w:cs="Tahoma"/>
        </w:rPr>
      </w:pP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คุณสามารถติดต่อคณะกรรมาธิการหากมีคําถามหรือข้อสงสัย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>:</w:t>
      </w:r>
    </w:p>
    <w:p w14:paraId="0A434614" w14:textId="77777777" w:rsidR="00EC662F" w:rsidRPr="00D610CE" w:rsidRDefault="00841DB3" w:rsidP="00F00BE4">
      <w:pPr>
        <w:tabs>
          <w:tab w:val="left" w:pos="851"/>
        </w:tabs>
        <w:spacing w:before="0"/>
        <w:ind w:left="346"/>
        <w:rPr>
          <w:rFonts w:ascii="Cordia New" w:hAnsi="Cordia New" w:cs="Tahoma"/>
          <w:color w:val="0563C1"/>
        </w:rPr>
      </w:pPr>
      <w:r w:rsidRPr="00D610CE">
        <w:rPr>
          <w:rFonts w:ascii="Cordia New" w:eastAsia="Cordia New" w:hAnsi="Cordia New" w:cs="Tahoma"/>
          <w:color w:val="0563C1"/>
          <w:sz w:val="36"/>
          <w:lang w:val="th"/>
        </w:rPr>
        <w:sym w:font="Cordia New" w:char="F0C5"/>
      </w:r>
      <w:r w:rsidRPr="00D610CE">
        <w:rPr>
          <w:rFonts w:ascii="Cordia New" w:eastAsia="Cordia New" w:hAnsi="Cordia New" w:cs="Tahoma"/>
          <w:color w:val="0563C1"/>
          <w:szCs w:val="22"/>
          <w:cs/>
          <w:lang w:val="th" w:bidi="th"/>
        </w:rPr>
        <w:tab/>
      </w:r>
      <w:r w:rsidRPr="00D610CE">
        <w:rPr>
          <w:rFonts w:ascii="Cordia New" w:eastAsia="Angsana New" w:hAnsi="Cordia New" w:cs="Tahoma"/>
          <w:color w:val="0563C1"/>
          <w:szCs w:val="22"/>
          <w:cs/>
          <w:lang w:val="th" w:bidi="th-TH"/>
        </w:rPr>
        <w:t>โทรศัพท์</w:t>
      </w:r>
      <w:r w:rsidRPr="00D610CE">
        <w:rPr>
          <w:rFonts w:ascii="Cordia New" w:eastAsia="Cordia New" w:hAnsi="Cordia New" w:cs="Tahoma"/>
          <w:color w:val="0563C1"/>
          <w:szCs w:val="22"/>
          <w:cs/>
          <w:lang w:val="th" w:bidi="th"/>
        </w:rPr>
        <w:t xml:space="preserve">: 1300 782 978 </w:t>
      </w:r>
    </w:p>
    <w:p w14:paraId="51E41726" w14:textId="77777777" w:rsidR="00EC662F" w:rsidRPr="00D610CE" w:rsidRDefault="00841DB3" w:rsidP="00F00BE4">
      <w:pPr>
        <w:tabs>
          <w:tab w:val="left" w:pos="851"/>
        </w:tabs>
        <w:spacing w:before="0"/>
        <w:ind w:left="346"/>
        <w:rPr>
          <w:rFonts w:ascii="Cordia New" w:hAnsi="Cordia New" w:cs="Tahoma"/>
          <w:color w:val="0563C1"/>
        </w:rPr>
      </w:pPr>
      <w:r w:rsidRPr="00D610CE">
        <w:rPr>
          <w:rFonts w:ascii="Cordia New" w:eastAsia="Cordia New" w:hAnsi="Cordia New" w:cs="Tahoma"/>
          <w:color w:val="0563C1"/>
          <w:sz w:val="36"/>
          <w:lang w:val="th"/>
        </w:rPr>
        <w:sym w:font="Cordia New" w:char="F09A"/>
      </w:r>
      <w:r w:rsidRPr="00D610CE">
        <w:rPr>
          <w:rFonts w:ascii="Cordia New" w:eastAsia="Cordia New" w:hAnsi="Cordia New" w:cs="Tahoma"/>
          <w:color w:val="0563C1"/>
          <w:szCs w:val="22"/>
          <w:cs/>
          <w:lang w:val="th" w:bidi="th"/>
        </w:rPr>
        <w:tab/>
      </w:r>
      <w:r w:rsidRPr="00D610CE">
        <w:rPr>
          <w:rFonts w:ascii="Cordia New" w:eastAsia="Angsana New" w:hAnsi="Cordia New" w:cs="Tahoma"/>
          <w:color w:val="0563C1"/>
          <w:szCs w:val="22"/>
          <w:cs/>
          <w:lang w:val="th" w:bidi="th-TH"/>
        </w:rPr>
        <w:t>อีเมล</w:t>
      </w:r>
      <w:r w:rsidRPr="00D610CE">
        <w:rPr>
          <w:rFonts w:ascii="Cordia New" w:eastAsia="Cordia New" w:hAnsi="Cordia New" w:cs="Tahoma"/>
          <w:color w:val="0563C1"/>
          <w:szCs w:val="22"/>
          <w:cs/>
          <w:lang w:val="th" w:bidi="th"/>
        </w:rPr>
        <w:t xml:space="preserve">:  </w:t>
      </w:r>
      <w:hyperlink r:id="rId14" w:history="1">
        <w:r w:rsidRPr="00D610CE">
          <w:rPr>
            <w:rFonts w:ascii="Cordia New" w:eastAsia="Cordia New" w:hAnsi="Cordia New" w:cs="Tahoma"/>
            <w:color w:val="0563C1"/>
            <w:szCs w:val="22"/>
            <w:cs/>
            <w:lang w:val="th" w:bidi="th"/>
          </w:rPr>
          <w:t>contact@ccyp.vic.gov.au</w:t>
        </w:r>
      </w:hyperlink>
      <w:r w:rsidRPr="00D610CE">
        <w:rPr>
          <w:rFonts w:ascii="Cordia New" w:eastAsia="Cordia New" w:hAnsi="Cordia New" w:cs="Tahoma"/>
          <w:color w:val="0563C1"/>
          <w:szCs w:val="22"/>
          <w:cs/>
          <w:lang w:val="th" w:bidi="th"/>
        </w:rPr>
        <w:t xml:space="preserve"> </w:t>
      </w:r>
    </w:p>
    <w:p w14:paraId="3658FB40" w14:textId="77777777" w:rsidR="00EC662F" w:rsidRPr="00D610CE" w:rsidRDefault="00841DB3" w:rsidP="00F00BE4">
      <w:pPr>
        <w:tabs>
          <w:tab w:val="left" w:pos="851"/>
        </w:tabs>
        <w:spacing w:before="0"/>
        <w:ind w:left="346"/>
        <w:rPr>
          <w:rFonts w:ascii="Cordia New" w:hAnsi="Cordia New" w:cs="Tahoma"/>
          <w:color w:val="0563C1"/>
          <w:u w:val="single"/>
        </w:rPr>
      </w:pPr>
      <w:r w:rsidRPr="00D610CE">
        <w:rPr>
          <w:rFonts w:ascii="Cordia New" w:eastAsia="Cordia New" w:hAnsi="Cordia New" w:cs="Tahoma"/>
          <w:color w:val="0563C1"/>
          <w:sz w:val="36"/>
          <w:szCs w:val="36"/>
          <w:cs/>
          <w:lang w:val="th" w:bidi="th"/>
        </w:rPr>
        <w:t>¿</w:t>
      </w:r>
      <w:r w:rsidRPr="00D610CE">
        <w:rPr>
          <w:rFonts w:ascii="Cordia New" w:eastAsia="Cordia New" w:hAnsi="Cordia New" w:cs="Tahoma"/>
          <w:color w:val="0070C0"/>
          <w:szCs w:val="22"/>
          <w:cs/>
          <w:lang w:val="th" w:bidi="th"/>
        </w:rPr>
        <w:tab/>
      </w:r>
      <w:r w:rsidRPr="00D610CE">
        <w:rPr>
          <w:rFonts w:ascii="Cordia New" w:eastAsia="Angsana New" w:hAnsi="Cordia New" w:cs="Tahoma"/>
          <w:color w:val="0563C1"/>
          <w:szCs w:val="22"/>
          <w:cs/>
          <w:lang w:val="th" w:bidi="th-TH"/>
        </w:rPr>
        <w:t>เยี่ยมชมเว็บไซต์</w:t>
      </w:r>
      <w:r w:rsidRPr="00D610CE">
        <w:rPr>
          <w:rFonts w:ascii="Cordia New" w:eastAsia="Angsana New" w:hAnsi="Cordia New" w:cs="Tahoma"/>
          <w:color w:val="0070C0"/>
          <w:szCs w:val="22"/>
          <w:cs/>
          <w:lang w:val="th" w:bidi="th-TH"/>
        </w:rPr>
        <w:t>ของคณะกรรมาธิการ</w:t>
      </w:r>
      <w:r w:rsidRPr="00D610CE">
        <w:rPr>
          <w:rFonts w:ascii="Cordia New" w:eastAsia="Cordia New" w:hAnsi="Cordia New" w:cs="Tahoma"/>
          <w:color w:val="0070C0"/>
          <w:szCs w:val="22"/>
          <w:cs/>
          <w:lang w:val="th" w:bidi="th"/>
        </w:rPr>
        <w:t xml:space="preserve">:  </w:t>
      </w:r>
      <w:hyperlink r:id="rId15" w:history="1">
        <w:r w:rsidRPr="00D610CE">
          <w:rPr>
            <w:rFonts w:ascii="Cordia New" w:eastAsia="Cordia New" w:hAnsi="Cordia New" w:cs="Tahoma"/>
            <w:color w:val="0563C1"/>
            <w:szCs w:val="22"/>
            <w:u w:val="single"/>
            <w:cs/>
            <w:lang w:val="th" w:bidi="th"/>
          </w:rPr>
          <w:t>www.ccyp.vic.gov.au</w:t>
        </w:r>
      </w:hyperlink>
      <w:r w:rsidRPr="00D610CE">
        <w:rPr>
          <w:rFonts w:ascii="Cordia New" w:eastAsia="Cordia New" w:hAnsi="Cordia New" w:cs="Tahoma"/>
          <w:color w:val="0070C0"/>
          <w:szCs w:val="22"/>
          <w:cs/>
          <w:lang w:val="th" w:bidi="th"/>
        </w:rPr>
        <w:t xml:space="preserve"> </w:t>
      </w:r>
    </w:p>
    <w:p w14:paraId="0EAB960D" w14:textId="77777777" w:rsidR="00EC662F" w:rsidRPr="00D610CE" w:rsidRDefault="00EC662F" w:rsidP="00EC662F">
      <w:pPr>
        <w:pStyle w:val="CCYPNumberedListIndent"/>
        <w:spacing w:before="0"/>
        <w:rPr>
          <w:rFonts w:ascii="Cordia New" w:hAnsi="Cordia New" w:cs="Tahoma"/>
        </w:rPr>
      </w:pPr>
    </w:p>
    <w:p w14:paraId="67A8355B" w14:textId="77777777" w:rsidR="00B610CB" w:rsidRPr="00D610CE" w:rsidRDefault="00841DB3" w:rsidP="00EC662F">
      <w:pPr>
        <w:pStyle w:val="CCYPNumberedListIndent"/>
        <w:spacing w:before="0"/>
        <w:rPr>
          <w:rFonts w:ascii="Cordia New" w:hAnsi="Cordia New" w:cs="Tahoma"/>
        </w:rPr>
      </w:pP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หากคุณต้องการล่าม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โปรดติดต่อบริการแปลและล่ามที่หมายเลข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13 14 50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และขอให้ติดต่อคณะกรรมาธิการเพื่อเด็กและเยาวชนที่หมายเลข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1300 782 978</w:t>
      </w:r>
    </w:p>
    <w:p w14:paraId="3B13CC96" w14:textId="77777777" w:rsidR="00B610CB" w:rsidRPr="00D610CE" w:rsidRDefault="00B610CB" w:rsidP="00EC662F">
      <w:pPr>
        <w:pStyle w:val="CCYPNumberedListIndent"/>
        <w:spacing w:before="0"/>
        <w:rPr>
          <w:rFonts w:ascii="Cordia New" w:hAnsi="Cordia New" w:cs="Tahoma"/>
        </w:rPr>
      </w:pPr>
    </w:p>
    <w:p w14:paraId="019C58E2" w14:textId="77777777" w:rsidR="00EC662F" w:rsidRPr="00D610CE" w:rsidRDefault="00841DB3" w:rsidP="00EC662F">
      <w:pPr>
        <w:pStyle w:val="CCYPNumberedListIndent"/>
        <w:spacing w:before="0"/>
        <w:rPr>
          <w:rFonts w:ascii="Cordia New" w:hAnsi="Cordia New" w:cs="Tahoma"/>
        </w:rPr>
      </w:pP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หากคุณหูหนวก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หรือมีความบกพร่องทางการได้ยินหรือการพูด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โปรดติดต่อเราผ่าน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National Relay Service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สําหรับข้อมูลเพิ่มเติม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</w:t>
      </w:r>
      <w:r w:rsidRPr="00D610CE">
        <w:rPr>
          <w:rFonts w:ascii="Cordia New" w:eastAsia="Angsana New" w:hAnsi="Cordia New" w:cs="Tahoma"/>
          <w:szCs w:val="22"/>
          <w:cs/>
          <w:lang w:val="th" w:bidi="th-TH"/>
        </w:rPr>
        <w:t>โปรดไปที่</w:t>
      </w:r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: </w:t>
      </w:r>
      <w:hyperlink r:id="rId16" w:tgtFrame="_blank" w:history="1">
        <w:r w:rsidR="002B672D">
          <w:rPr>
            <w:rStyle w:val="Hyperlink"/>
            <w:rFonts w:eastAsiaTheme="majorEastAsia" w:cs="Arial"/>
            <w:color w:val="1155CC"/>
            <w:szCs w:val="22"/>
            <w:shd w:val="clear" w:color="auto" w:fill="FFFFFF"/>
          </w:rPr>
          <w:t>https://www.accesshub.gov.au/about-the-nrs</w:t>
        </w:r>
      </w:hyperlink>
      <w:r w:rsidRPr="00D610CE">
        <w:rPr>
          <w:rFonts w:ascii="Cordia New" w:eastAsia="Cordia New" w:hAnsi="Cordia New" w:cs="Tahoma"/>
          <w:szCs w:val="22"/>
          <w:cs/>
          <w:lang w:val="th" w:bidi="th"/>
        </w:rPr>
        <w:t xml:space="preserve">  </w:t>
      </w:r>
    </w:p>
    <w:p w14:paraId="660A8707" w14:textId="77777777" w:rsidR="00EC662F" w:rsidRPr="00D610CE" w:rsidRDefault="00EC662F">
      <w:pPr>
        <w:pStyle w:val="CCYPNumberedListIndent"/>
        <w:spacing w:before="0"/>
        <w:rPr>
          <w:rFonts w:ascii="Cordia New" w:hAnsi="Cordia New" w:cs="Tahoma"/>
          <w:lang w:val="en-AU"/>
        </w:rPr>
      </w:pPr>
    </w:p>
    <w:sectPr w:rsidR="00EC662F" w:rsidRPr="00D610CE" w:rsidSect="00AD7206"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134" w:right="985" w:bottom="1560" w:left="1134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D3F37" w14:textId="77777777" w:rsidR="00176186" w:rsidRDefault="00176186">
      <w:pPr>
        <w:spacing w:before="0"/>
      </w:pPr>
      <w:r>
        <w:separator/>
      </w:r>
    </w:p>
  </w:endnote>
  <w:endnote w:type="continuationSeparator" w:id="0">
    <w:p w14:paraId="7F23D458" w14:textId="77777777" w:rsidR="00176186" w:rsidRDefault="0017618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9995F" w14:textId="77777777" w:rsidR="008E2B07" w:rsidRDefault="00841DB3" w:rsidP="00E776B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0AF8">
      <w:rPr>
        <w:rStyle w:val="PageNumber"/>
        <w:noProof/>
      </w:rPr>
      <w:t>5</w:t>
    </w:r>
    <w:r>
      <w:rPr>
        <w:rStyle w:val="PageNumber"/>
      </w:rPr>
      <w:fldChar w:fldCharType="end"/>
    </w:r>
  </w:p>
  <w:p w14:paraId="305DA522" w14:textId="77777777" w:rsidR="008E2B07" w:rsidRDefault="008E2B07" w:rsidP="008E2B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CCYPInfoBar"/>
      <w:tblpPr w:leftFromText="180" w:rightFromText="180" w:vertAnchor="text" w:horzAnchor="page" w:tblpX="852" w:tblpY="-558"/>
      <w:tblW w:w="0" w:type="auto"/>
      <w:tblLayout w:type="fixed"/>
      <w:tblLook w:val="00A0" w:firstRow="1" w:lastRow="0" w:firstColumn="1" w:lastColumn="0" w:noHBand="0" w:noVBand="0"/>
    </w:tblPr>
    <w:tblGrid>
      <w:gridCol w:w="1122"/>
      <w:gridCol w:w="141"/>
      <w:gridCol w:w="1436"/>
      <w:gridCol w:w="141"/>
      <w:gridCol w:w="2552"/>
      <w:gridCol w:w="142"/>
      <w:gridCol w:w="2268"/>
    </w:tblGrid>
    <w:tr w:rsidR="00552510" w14:paraId="33B3242A" w14:textId="77777777" w:rsidTr="00552510">
      <w:trPr>
        <w:trHeight w:val="36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122" w:type="dxa"/>
          <w:tcBorders>
            <w:top w:val="single" w:sz="4" w:space="0" w:color="494A4C" w:themeColor="accent6" w:themeShade="80"/>
            <w:left w:val="single" w:sz="4" w:space="0" w:color="494A4C" w:themeColor="accent6" w:themeShade="80"/>
            <w:bottom w:val="single" w:sz="4" w:space="0" w:color="494A4C" w:themeColor="accent6" w:themeShade="80"/>
            <w:right w:val="single" w:sz="4" w:space="0" w:color="494A4C" w:themeColor="accent6" w:themeShade="80"/>
          </w:tcBorders>
        </w:tcPr>
        <w:p w14:paraId="5033339D" w14:textId="77777777" w:rsidR="00085CF9" w:rsidRPr="00C74A32" w:rsidRDefault="00841DB3" w:rsidP="000B10FB">
          <w:pPr>
            <w:pStyle w:val="TableTextInfo"/>
          </w:pPr>
          <w:r>
            <w:rPr>
              <w:rFonts w:ascii="Angsana New" w:eastAsia="Angsana New" w:hAnsi="Angsana New" w:cs="Angsana New"/>
              <w:szCs w:val="14"/>
              <w:cs/>
              <w:lang w:val="th" w:bidi="th-TH"/>
            </w:rPr>
            <w:t>หน้า</w:t>
          </w:r>
          <w:r>
            <w:fldChar w:fldCharType="begin"/>
          </w:r>
          <w:r>
            <w:rPr>
              <w:rFonts w:ascii="Cordia New" w:eastAsia="Cordia New" w:hAnsi="Cordia New" w:cs="Cordia New"/>
              <w:szCs w:val="14"/>
              <w:cs/>
              <w:lang w:val="th" w:bidi="th"/>
            </w:rPr>
            <w:instrText xml:space="preserve"> PAGE  \* Arabic  \* MERGEFORMAT </w:instrText>
          </w:r>
          <w:r>
            <w:fldChar w:fldCharType="separate"/>
          </w:r>
          <w:r w:rsidR="002B672D">
            <w:rPr>
              <w:rFonts w:ascii="Cordia New" w:eastAsia="Cordia New" w:hAnsi="Cordia New" w:cs="Cordia New"/>
              <w:noProof/>
              <w:szCs w:val="14"/>
              <w:cs/>
              <w:lang w:val="th" w:bidi="th"/>
            </w:rPr>
            <w:t>5</w:t>
          </w:r>
          <w:r>
            <w:fldChar w:fldCharType="end"/>
          </w:r>
          <w:r>
            <w:rPr>
              <w:rFonts w:ascii="Angsana New" w:eastAsia="Angsana New" w:hAnsi="Angsana New" w:cs="Angsana New"/>
              <w:szCs w:val="14"/>
              <w:cs/>
              <w:lang w:val="th" w:bidi="th-TH"/>
            </w:rPr>
            <w:t>ของ</w:t>
          </w:r>
          <w:r>
            <w:rPr>
              <w:rFonts w:ascii="Cordia New" w:eastAsia="Cordia New" w:hAnsi="Cordia New" w:cs="Cordia New"/>
              <w:szCs w:val="14"/>
              <w:cs/>
              <w:lang w:val="th" w:bidi="th"/>
            </w:rPr>
            <w:t xml:space="preserve"> </w:t>
          </w:r>
          <w:r w:rsidR="00522213">
            <w:fldChar w:fldCharType="begin"/>
          </w:r>
          <w:r w:rsidR="00522213">
            <w:rPr>
              <w:rFonts w:ascii="Cordia New" w:eastAsia="Cordia New" w:hAnsi="Cordia New" w:cs="Cordia New"/>
              <w:szCs w:val="14"/>
              <w:cs/>
              <w:lang w:val="th" w:bidi="th"/>
            </w:rPr>
            <w:instrText xml:space="preserve"> NUMPAGES  \* Arabic  \* MERGEFORMAT </w:instrText>
          </w:r>
          <w:r w:rsidR="00522213">
            <w:fldChar w:fldCharType="separate"/>
          </w:r>
          <w:r w:rsidR="002B672D">
            <w:rPr>
              <w:rFonts w:ascii="Cordia New" w:eastAsia="Cordia New" w:hAnsi="Cordia New" w:cs="Cordia New"/>
              <w:noProof/>
              <w:szCs w:val="14"/>
              <w:cs/>
              <w:lang w:val="th" w:bidi="th"/>
            </w:rPr>
            <w:t>5</w:t>
          </w:r>
          <w:r w:rsidR="00522213">
            <w:rPr>
              <w:noProof/>
            </w:rPr>
            <w:fldChar w:fldCharType="end"/>
          </w:r>
        </w:p>
      </w:tc>
      <w:tc>
        <w:tcPr>
          <w:tcW w:w="141" w:type="dxa"/>
          <w:tcBorders>
            <w:left w:val="single" w:sz="4" w:space="0" w:color="494A4C" w:themeColor="accent6" w:themeShade="80"/>
          </w:tcBorders>
        </w:tcPr>
        <w:p w14:paraId="574FE387" w14:textId="77777777" w:rsidR="00085CF9" w:rsidRDefault="00085CF9" w:rsidP="000B10FB">
          <w:pPr>
            <w:pStyle w:val="TableTextInfo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<w:tcW w:w="1436" w:type="dxa"/>
        </w:tcPr>
        <w:p w14:paraId="2ED8958D" w14:textId="77777777" w:rsidR="00085CF9" w:rsidRDefault="00841DB3" w:rsidP="000B10FB">
          <w:pPr>
            <w:pStyle w:val="TableTextInfo"/>
          </w:pPr>
          <w:r>
            <w:rPr>
              <w:rFonts w:ascii="Cordia New" w:eastAsia="Cordia New" w:hAnsi="Cordia New" w:cs="Cordia New"/>
              <w:szCs w:val="14"/>
              <w:cs/>
              <w:lang w:val="th" w:bidi="th"/>
            </w:rPr>
            <w:t>1300 782 978</w:t>
          </w:r>
        </w:p>
      </w:tc>
      <w:tc>
        <w:tcPr>
          <w:tcW w:w="141" w:type="dxa"/>
        </w:tcPr>
        <w:p w14:paraId="45EDFE17" w14:textId="77777777" w:rsidR="00085CF9" w:rsidRDefault="00085CF9" w:rsidP="000B10FB">
          <w:pPr>
            <w:pStyle w:val="TableTextInfo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<w:tcW w:w="2552" w:type="dxa"/>
        </w:tcPr>
        <w:p w14:paraId="56399737" w14:textId="77777777" w:rsidR="00085CF9" w:rsidRDefault="00841DB3" w:rsidP="000B10FB">
          <w:pPr>
            <w:pStyle w:val="TableTextInfo"/>
          </w:pPr>
          <w:r>
            <w:rPr>
              <w:rFonts w:ascii="Cordia New" w:eastAsia="Cordia New" w:hAnsi="Cordia New" w:cs="Cordia New"/>
              <w:szCs w:val="14"/>
              <w:cs/>
              <w:lang w:val="th" w:bidi="th"/>
            </w:rPr>
            <w:t>contact@ccyp.vic.gov.au</w:t>
          </w:r>
        </w:p>
      </w:tc>
      <w:tc>
        <w:tcPr>
          <w:tcW w:w="142" w:type="dxa"/>
        </w:tcPr>
        <w:p w14:paraId="7A6AF12B" w14:textId="77777777" w:rsidR="00085CF9" w:rsidRDefault="00085CF9" w:rsidP="000B10FB">
          <w:pPr>
            <w:pStyle w:val="TableTextInfo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<w:tcW w:w="2268" w:type="dxa"/>
        </w:tcPr>
        <w:p w14:paraId="73B2F6CE" w14:textId="77777777" w:rsidR="00085CF9" w:rsidRDefault="00841DB3" w:rsidP="000B10FB">
          <w:pPr>
            <w:pStyle w:val="TableTextInfo"/>
          </w:pPr>
          <w:r>
            <w:rPr>
              <w:rFonts w:ascii="Angsana New" w:eastAsia="Angsana New" w:hAnsi="Angsana New" w:cs="Angsana New"/>
              <w:szCs w:val="14"/>
              <w:cs/>
              <w:lang w:val="th" w:bidi="th-TH"/>
            </w:rPr>
            <w:t>ปรับปรุงข้อมูลล่าสุด</w:t>
          </w:r>
          <w:r>
            <w:rPr>
              <w:rFonts w:ascii="Cordia New" w:eastAsia="Cordia New" w:hAnsi="Cordia New" w:cs="Cordia New"/>
              <w:szCs w:val="14"/>
              <w:cs/>
              <w:lang w:val="th" w:bidi="th"/>
            </w:rPr>
            <w:t xml:space="preserve">: 30 </w:t>
          </w:r>
          <w:r>
            <w:rPr>
              <w:rFonts w:ascii="Angsana New" w:eastAsia="Angsana New" w:hAnsi="Angsana New" w:cs="Angsana New"/>
              <w:szCs w:val="14"/>
              <w:cs/>
              <w:lang w:val="th" w:bidi="th-TH"/>
            </w:rPr>
            <w:t>ม</w:t>
          </w:r>
          <w:r>
            <w:rPr>
              <w:rFonts w:ascii="Cordia New" w:eastAsia="Cordia New" w:hAnsi="Cordia New" w:cs="Cordia New"/>
              <w:szCs w:val="14"/>
              <w:cs/>
              <w:lang w:val="th" w:bidi="th"/>
            </w:rPr>
            <w:t>.</w:t>
          </w:r>
          <w:r>
            <w:rPr>
              <w:rFonts w:ascii="Angsana New" w:eastAsia="Angsana New" w:hAnsi="Angsana New" w:cs="Angsana New"/>
              <w:szCs w:val="14"/>
              <w:cs/>
              <w:lang w:val="th" w:bidi="th-TH"/>
            </w:rPr>
            <w:t>ค</w:t>
          </w:r>
          <w:r>
            <w:rPr>
              <w:rFonts w:ascii="Cordia New" w:eastAsia="Cordia New" w:hAnsi="Cordia New" w:cs="Cordia New"/>
              <w:szCs w:val="14"/>
              <w:cs/>
              <w:lang w:val="th" w:bidi="th"/>
            </w:rPr>
            <w:t>. 2023</w:t>
          </w:r>
        </w:p>
      </w:tc>
    </w:tr>
  </w:tbl>
  <w:p w14:paraId="7A7F2550" w14:textId="77777777" w:rsidR="00DB4033" w:rsidRPr="00DB4033" w:rsidRDefault="00841DB3" w:rsidP="00085CF9">
    <w:pPr>
      <w:pStyle w:val="Footer"/>
      <w:tabs>
        <w:tab w:val="clear" w:pos="4513"/>
        <w:tab w:val="clear" w:pos="9026"/>
        <w:tab w:val="left" w:pos="9424"/>
      </w:tabs>
      <w:contextualSpacing/>
      <w:rPr>
        <w:lang w:val="en-AU"/>
      </w:rPr>
    </w:pPr>
    <w:r>
      <w:rPr>
        <w:noProof/>
        <w:lang w:val="en-US" w:bidi="my-MM"/>
      </w:rPr>
      <w:drawing>
        <wp:anchor distT="0" distB="0" distL="114300" distR="114300" simplePos="0" relativeHeight="251657728" behindDoc="1" locked="0" layoutInCell="1" allowOverlap="1" wp14:anchorId="7E6F4890" wp14:editId="0E3FC416">
          <wp:simplePos x="0" y="0"/>
          <wp:positionH relativeFrom="column">
            <wp:posOffset>4668520</wp:posOffset>
          </wp:positionH>
          <wp:positionV relativeFrom="paragraph">
            <wp:posOffset>-819150</wp:posOffset>
          </wp:positionV>
          <wp:extent cx="1691641" cy="890626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CYP-LOGO-PRIMARY-RGB-VIC-GOV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1" cy="890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02F4">
      <w:rPr>
        <w:lang w:val="en-AU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CCYPInfoBar"/>
      <w:tblpPr w:leftFromText="180" w:rightFromText="180" w:vertAnchor="text" w:horzAnchor="page" w:tblpX="852" w:tblpY="-558"/>
      <w:tblW w:w="0" w:type="auto"/>
      <w:tblLayout w:type="fixed"/>
      <w:tblLook w:val="00A0" w:firstRow="1" w:lastRow="0" w:firstColumn="1" w:lastColumn="0" w:noHBand="0" w:noVBand="0"/>
    </w:tblPr>
    <w:tblGrid>
      <w:gridCol w:w="1122"/>
      <w:gridCol w:w="141"/>
      <w:gridCol w:w="1436"/>
      <w:gridCol w:w="141"/>
      <w:gridCol w:w="2552"/>
      <w:gridCol w:w="142"/>
      <w:gridCol w:w="2268"/>
    </w:tblGrid>
    <w:tr w:rsidR="00552510" w14:paraId="0F63EBD9" w14:textId="77777777" w:rsidTr="00552510">
      <w:trPr>
        <w:trHeight w:val="36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122" w:type="dxa"/>
          <w:tcBorders>
            <w:top w:val="single" w:sz="4" w:space="0" w:color="494A4C" w:themeColor="accent6" w:themeShade="80"/>
            <w:left w:val="single" w:sz="4" w:space="0" w:color="494A4C" w:themeColor="accent6" w:themeShade="80"/>
            <w:bottom w:val="single" w:sz="4" w:space="0" w:color="494A4C" w:themeColor="accent6" w:themeShade="80"/>
            <w:right w:val="single" w:sz="4" w:space="0" w:color="494A4C" w:themeColor="accent6" w:themeShade="80"/>
          </w:tcBorders>
        </w:tcPr>
        <w:p w14:paraId="56472E24" w14:textId="77777777" w:rsidR="004368DC" w:rsidRPr="00C74A32" w:rsidRDefault="00841DB3" w:rsidP="005E7C74">
          <w:pPr>
            <w:pStyle w:val="TableTextInfo"/>
          </w:pPr>
          <w:r>
            <w:rPr>
              <w:rFonts w:ascii="Angsana New" w:eastAsia="Angsana New" w:hAnsi="Angsana New" w:cs="Angsana New"/>
              <w:szCs w:val="14"/>
              <w:cs/>
              <w:lang w:val="th" w:bidi="th-TH"/>
            </w:rPr>
            <w:t>หน้า</w:t>
          </w:r>
          <w:r>
            <w:fldChar w:fldCharType="begin"/>
          </w:r>
          <w:r>
            <w:rPr>
              <w:rFonts w:ascii="Cordia New" w:eastAsia="Cordia New" w:hAnsi="Cordia New" w:cs="Cordia New"/>
              <w:szCs w:val="14"/>
              <w:cs/>
              <w:lang w:val="th" w:bidi="th"/>
            </w:rPr>
            <w:instrText xml:space="preserve"> PAGE  \* Arabic  \* MERGEFORMAT </w:instrText>
          </w:r>
          <w:r>
            <w:fldChar w:fldCharType="separate"/>
          </w:r>
          <w:r w:rsidR="002B672D">
            <w:rPr>
              <w:rFonts w:ascii="Cordia New" w:eastAsia="Cordia New" w:hAnsi="Cordia New" w:cs="Cordia New"/>
              <w:noProof/>
              <w:szCs w:val="14"/>
              <w:cs/>
              <w:lang w:val="th" w:bidi="th"/>
            </w:rPr>
            <w:t>1</w:t>
          </w:r>
          <w:r>
            <w:fldChar w:fldCharType="end"/>
          </w:r>
          <w:r>
            <w:rPr>
              <w:rFonts w:ascii="Angsana New" w:eastAsia="Angsana New" w:hAnsi="Angsana New" w:cs="Angsana New"/>
              <w:szCs w:val="14"/>
              <w:cs/>
              <w:lang w:val="th" w:bidi="th-TH"/>
            </w:rPr>
            <w:t>ของ</w:t>
          </w:r>
          <w:r>
            <w:rPr>
              <w:rFonts w:ascii="Cordia New" w:eastAsia="Cordia New" w:hAnsi="Cordia New" w:cs="Cordia New"/>
              <w:szCs w:val="14"/>
              <w:cs/>
              <w:lang w:val="th" w:bidi="th"/>
            </w:rPr>
            <w:t xml:space="preserve"> </w:t>
          </w:r>
          <w:r w:rsidR="00522213">
            <w:fldChar w:fldCharType="begin"/>
          </w:r>
          <w:r w:rsidR="00522213">
            <w:rPr>
              <w:rFonts w:ascii="Cordia New" w:eastAsia="Cordia New" w:hAnsi="Cordia New" w:cs="Cordia New"/>
              <w:szCs w:val="14"/>
              <w:cs/>
              <w:lang w:val="th" w:bidi="th"/>
            </w:rPr>
            <w:instrText xml:space="preserve"> NUMPAGES  \* Arabic  \* MERGEFORMAT </w:instrText>
          </w:r>
          <w:r w:rsidR="00522213">
            <w:fldChar w:fldCharType="separate"/>
          </w:r>
          <w:r w:rsidR="002B672D">
            <w:rPr>
              <w:rFonts w:ascii="Cordia New" w:eastAsia="Cordia New" w:hAnsi="Cordia New" w:cs="Cordia New"/>
              <w:noProof/>
              <w:szCs w:val="14"/>
              <w:cs/>
              <w:lang w:val="th" w:bidi="th"/>
            </w:rPr>
            <w:t>5</w:t>
          </w:r>
          <w:r w:rsidR="00522213">
            <w:rPr>
              <w:noProof/>
            </w:rPr>
            <w:fldChar w:fldCharType="end"/>
          </w:r>
        </w:p>
      </w:tc>
      <w:tc>
        <w:tcPr>
          <w:tcW w:w="141" w:type="dxa"/>
          <w:tcBorders>
            <w:left w:val="single" w:sz="4" w:space="0" w:color="494A4C" w:themeColor="accent6" w:themeShade="80"/>
          </w:tcBorders>
        </w:tcPr>
        <w:p w14:paraId="03C1F91E" w14:textId="77777777" w:rsidR="004368DC" w:rsidRDefault="004368DC" w:rsidP="005E7C74">
          <w:pPr>
            <w:pStyle w:val="TableTextInfo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<w:tcW w:w="1436" w:type="dxa"/>
        </w:tcPr>
        <w:p w14:paraId="437EA5CD" w14:textId="77777777" w:rsidR="004368DC" w:rsidRDefault="00841DB3" w:rsidP="005E7C74">
          <w:pPr>
            <w:pStyle w:val="TableTextInfo"/>
          </w:pPr>
          <w:r>
            <w:rPr>
              <w:rFonts w:ascii="Cordia New" w:eastAsia="Cordia New" w:hAnsi="Cordia New" w:cs="Cordia New"/>
              <w:szCs w:val="14"/>
              <w:cs/>
              <w:lang w:val="th" w:bidi="th"/>
            </w:rPr>
            <w:t>1300 782 978</w:t>
          </w:r>
        </w:p>
      </w:tc>
      <w:tc>
        <w:tcPr>
          <w:tcW w:w="141" w:type="dxa"/>
        </w:tcPr>
        <w:p w14:paraId="6CAB8243" w14:textId="77777777" w:rsidR="004368DC" w:rsidRDefault="004368DC" w:rsidP="005E7C74">
          <w:pPr>
            <w:pStyle w:val="TableTextInfo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<w:tcW w:w="2552" w:type="dxa"/>
        </w:tcPr>
        <w:p w14:paraId="0AB1278C" w14:textId="77777777" w:rsidR="004368DC" w:rsidRDefault="00841DB3" w:rsidP="005E7C74">
          <w:pPr>
            <w:pStyle w:val="TableTextInfo"/>
          </w:pPr>
          <w:r>
            <w:rPr>
              <w:rFonts w:ascii="Cordia New" w:eastAsia="Cordia New" w:hAnsi="Cordia New" w:cs="Cordia New"/>
              <w:szCs w:val="14"/>
              <w:cs/>
              <w:lang w:val="th" w:bidi="th"/>
            </w:rPr>
            <w:t>contact@ccyp.vic.gov.au</w:t>
          </w:r>
        </w:p>
      </w:tc>
      <w:tc>
        <w:tcPr>
          <w:tcW w:w="142" w:type="dxa"/>
        </w:tcPr>
        <w:p w14:paraId="4946EC38" w14:textId="77777777" w:rsidR="004368DC" w:rsidRDefault="004368DC" w:rsidP="005E7C74">
          <w:pPr>
            <w:pStyle w:val="TableTextInfo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<w:tcW w:w="2268" w:type="dxa"/>
        </w:tcPr>
        <w:p w14:paraId="40E0E953" w14:textId="77777777" w:rsidR="004368DC" w:rsidRDefault="00841DB3" w:rsidP="005E7C74">
          <w:pPr>
            <w:pStyle w:val="TableTextInfo"/>
          </w:pPr>
          <w:r>
            <w:rPr>
              <w:rFonts w:ascii="Angsana New" w:eastAsia="Angsana New" w:hAnsi="Angsana New" w:cs="Angsana New"/>
              <w:szCs w:val="14"/>
              <w:cs/>
              <w:lang w:val="th" w:bidi="th-TH"/>
            </w:rPr>
            <w:t>ปรับปรุงข้อมูลล่าสุด</w:t>
          </w:r>
          <w:r>
            <w:rPr>
              <w:rFonts w:ascii="Cordia New" w:eastAsia="Cordia New" w:hAnsi="Cordia New" w:cs="Cordia New"/>
              <w:szCs w:val="14"/>
              <w:cs/>
              <w:lang w:val="th" w:bidi="th"/>
            </w:rPr>
            <w:t xml:space="preserve">: 30 </w:t>
          </w:r>
          <w:r>
            <w:rPr>
              <w:rFonts w:ascii="Angsana New" w:eastAsia="Angsana New" w:hAnsi="Angsana New" w:cs="Angsana New"/>
              <w:szCs w:val="14"/>
              <w:cs/>
              <w:lang w:val="th" w:bidi="th-TH"/>
            </w:rPr>
            <w:t>ม</w:t>
          </w:r>
          <w:r>
            <w:rPr>
              <w:rFonts w:ascii="Cordia New" w:eastAsia="Cordia New" w:hAnsi="Cordia New" w:cs="Cordia New"/>
              <w:szCs w:val="14"/>
              <w:cs/>
              <w:lang w:val="th" w:bidi="th"/>
            </w:rPr>
            <w:t>.</w:t>
          </w:r>
          <w:r>
            <w:rPr>
              <w:rFonts w:ascii="Angsana New" w:eastAsia="Angsana New" w:hAnsi="Angsana New" w:cs="Angsana New"/>
              <w:szCs w:val="14"/>
              <w:cs/>
              <w:lang w:val="th" w:bidi="th-TH"/>
            </w:rPr>
            <w:t>ค</w:t>
          </w:r>
          <w:r>
            <w:rPr>
              <w:rFonts w:ascii="Cordia New" w:eastAsia="Cordia New" w:hAnsi="Cordia New" w:cs="Cordia New"/>
              <w:szCs w:val="14"/>
              <w:cs/>
              <w:lang w:val="th" w:bidi="th"/>
            </w:rPr>
            <w:t>. 2023</w:t>
          </w:r>
        </w:p>
      </w:tc>
    </w:tr>
  </w:tbl>
  <w:p w14:paraId="075B9D61" w14:textId="77777777" w:rsidR="00F6222C" w:rsidRDefault="00841DB3">
    <w:pPr>
      <w:pStyle w:val="Footer"/>
    </w:pPr>
    <w:r>
      <w:rPr>
        <w:noProof/>
        <w:lang w:val="en-US" w:bidi="my-MM"/>
      </w:rPr>
      <w:drawing>
        <wp:anchor distT="0" distB="0" distL="114300" distR="114300" simplePos="0" relativeHeight="251656704" behindDoc="1" locked="0" layoutInCell="1" allowOverlap="1" wp14:anchorId="33869978" wp14:editId="4DBA5D05">
          <wp:simplePos x="0" y="0"/>
          <wp:positionH relativeFrom="column">
            <wp:posOffset>4649470</wp:posOffset>
          </wp:positionH>
          <wp:positionV relativeFrom="paragraph">
            <wp:posOffset>-808355</wp:posOffset>
          </wp:positionV>
          <wp:extent cx="1691641" cy="890626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126242" name="CCYP-LOGO-PRIMARY-RGB-VIC-GOV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1" cy="890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1DB41" w14:textId="77777777" w:rsidR="00176186" w:rsidRDefault="00176186" w:rsidP="00A642F5">
      <w:pPr>
        <w:spacing w:before="0"/>
      </w:pPr>
      <w:r>
        <w:separator/>
      </w:r>
    </w:p>
  </w:footnote>
  <w:footnote w:type="continuationSeparator" w:id="0">
    <w:p w14:paraId="39EBA9A5" w14:textId="77777777" w:rsidR="00176186" w:rsidRDefault="00176186" w:rsidP="00A642F5">
      <w:pPr>
        <w:spacing w:before="0"/>
      </w:pPr>
      <w:r>
        <w:continuationSeparator/>
      </w:r>
    </w:p>
  </w:footnote>
  <w:footnote w:type="continuationNotice" w:id="1">
    <w:p w14:paraId="18DD1D6B" w14:textId="77777777" w:rsidR="00176186" w:rsidRDefault="00176186">
      <w:pPr>
        <w:spacing w:before="0"/>
      </w:pPr>
    </w:p>
  </w:footnote>
  <w:footnote w:id="2">
    <w:p w14:paraId="018F6D26" w14:textId="77777777" w:rsidR="00E14800" w:rsidRPr="00B86EEF" w:rsidRDefault="00841DB3" w:rsidP="00E14800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rPr>
          <w:rFonts w:ascii="Cordia New" w:eastAsia="Cordia New" w:hAnsi="Cordia New" w:cs="Cordia New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cs/>
          <w:lang w:val="th" w:bidi="th-TH"/>
        </w:rPr>
        <w:t>การอ้างอิงถึง</w:t>
      </w:r>
      <w:r>
        <w:rPr>
          <w:rFonts w:ascii="Cordia New" w:eastAsia="Cordia New" w:hAnsi="Cordia New" w:cs="Cordia New"/>
          <w:cs/>
          <w:lang w:val="th" w:bidi="th"/>
        </w:rPr>
        <w:t xml:space="preserve"> '</w:t>
      </w:r>
      <w:r>
        <w:rPr>
          <w:rFonts w:ascii="Angsana New" w:eastAsia="Angsana New" w:hAnsi="Angsana New" w:cs="Angsana New"/>
          <w:cs/>
          <w:lang w:val="th" w:bidi="th-TH"/>
        </w:rPr>
        <w:t>หน่วยงานที่เกี่ยวข้อง</w:t>
      </w:r>
      <w:r>
        <w:rPr>
          <w:rFonts w:ascii="Cordia New" w:eastAsia="Cordia New" w:hAnsi="Cordia New" w:cs="Cordia New"/>
          <w:cs/>
          <w:lang w:val="th" w:bidi="th"/>
        </w:rPr>
        <w:t xml:space="preserve">' </w:t>
      </w:r>
      <w:r>
        <w:rPr>
          <w:rFonts w:ascii="Angsana New" w:eastAsia="Angsana New" w:hAnsi="Angsana New" w:cs="Angsana New"/>
          <w:cs/>
          <w:lang w:val="th" w:bidi="th-TH"/>
        </w:rPr>
        <w:t>ทั้งหมดถูกแทนที่ในเอกสารนี้ด้วย</w:t>
      </w:r>
      <w:r>
        <w:rPr>
          <w:rFonts w:ascii="Cordia New" w:eastAsia="Cordia New" w:hAnsi="Cordia New" w:cs="Cordia New"/>
          <w:cs/>
          <w:lang w:val="th" w:bidi="th"/>
        </w:rPr>
        <w:t xml:space="preserve"> '</w:t>
      </w:r>
      <w:r>
        <w:rPr>
          <w:rFonts w:ascii="Angsana New" w:eastAsia="Angsana New" w:hAnsi="Angsana New" w:cs="Angsana New"/>
          <w:cs/>
          <w:lang w:val="th" w:bidi="th-TH"/>
        </w:rPr>
        <w:t>องค์กร</w:t>
      </w:r>
      <w:r>
        <w:rPr>
          <w:rFonts w:ascii="Cordia New" w:eastAsia="Cordia New" w:hAnsi="Cordia New" w:cs="Cordia New"/>
          <w:cs/>
          <w:lang w:val="th" w:bidi="th"/>
        </w:rPr>
        <w:t xml:space="preserve">' </w:t>
      </w:r>
      <w:r>
        <w:rPr>
          <w:rFonts w:ascii="Angsana New" w:eastAsia="Angsana New" w:hAnsi="Angsana New" w:cs="Angsana New"/>
          <w:cs/>
          <w:lang w:val="th" w:bidi="th-TH"/>
        </w:rPr>
        <w:t>ด้วยเหตุผลในการเข้าถึง</w:t>
      </w:r>
      <w:r>
        <w:rPr>
          <w:rFonts w:ascii="Cordia New" w:eastAsia="Cordia New" w:hAnsi="Cordia New" w:cs="Cordia New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cs/>
          <w:lang w:val="th" w:bidi="th-TH"/>
        </w:rPr>
        <w:t>หน่วยงานที่เกี่ยวข้องถูกกําหนดไว้ในมาตรา</w:t>
      </w:r>
      <w:r>
        <w:rPr>
          <w:rFonts w:ascii="Cordia New" w:eastAsia="Cordia New" w:hAnsi="Cordia New" w:cs="Cordia New"/>
          <w:cs/>
          <w:lang w:val="th" w:bidi="th"/>
        </w:rPr>
        <w:t xml:space="preserve"> 3(1) </w:t>
      </w:r>
      <w:r>
        <w:rPr>
          <w:rFonts w:ascii="Angsana New" w:eastAsia="Angsana New" w:hAnsi="Angsana New" w:cs="Angsana New"/>
          <w:cs/>
          <w:lang w:val="th" w:bidi="th-TH"/>
        </w:rPr>
        <w:t>ของ</w:t>
      </w:r>
      <w:r>
        <w:rPr>
          <w:rFonts w:ascii="Cordia New" w:eastAsia="Cordia New" w:hAnsi="Cordia New" w:cs="Cordia New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i/>
          <w:iCs/>
          <w:cs/>
          <w:lang w:val="th" w:bidi="th-TH"/>
        </w:rPr>
        <w:t>พระราชบัญญัติสวัสดิภาพและความปลอดภัยของเด็กปี</w:t>
      </w:r>
      <w:r>
        <w:rPr>
          <w:rFonts w:ascii="Cordia New" w:eastAsia="Cordia New" w:hAnsi="Cordia New" w:cs="Cordia New"/>
          <w:i/>
          <w:iCs/>
          <w:cs/>
          <w:lang w:val="th" w:bidi="th"/>
        </w:rPr>
        <w:t xml:space="preserve"> 2005 (</w:t>
      </w:r>
      <w:r>
        <w:rPr>
          <w:rFonts w:ascii="Angsana New" w:eastAsia="Angsana New" w:hAnsi="Angsana New" w:cs="Angsana New"/>
          <w:i/>
          <w:iCs/>
          <w:cs/>
          <w:lang w:val="th" w:bidi="th-TH"/>
        </w:rPr>
        <w:t>พ</w:t>
      </w:r>
      <w:r>
        <w:rPr>
          <w:rFonts w:ascii="Cordia New" w:eastAsia="Cordia New" w:hAnsi="Cordia New" w:cs="Cordia New"/>
          <w:i/>
          <w:iCs/>
          <w:cs/>
          <w:lang w:val="th" w:bidi="th"/>
        </w:rPr>
        <w:t>.</w:t>
      </w:r>
      <w:r>
        <w:rPr>
          <w:rFonts w:ascii="Angsana New" w:eastAsia="Angsana New" w:hAnsi="Angsana New" w:cs="Angsana New"/>
          <w:i/>
          <w:iCs/>
          <w:cs/>
          <w:lang w:val="th" w:bidi="th-TH"/>
        </w:rPr>
        <w:t>ศ</w:t>
      </w:r>
      <w:r>
        <w:rPr>
          <w:rFonts w:ascii="Cordia New" w:eastAsia="Cordia New" w:hAnsi="Cordia New" w:cs="Cordia New"/>
          <w:i/>
          <w:iCs/>
          <w:cs/>
          <w:lang w:val="th" w:bidi="th"/>
        </w:rPr>
        <w:t>. 2548)</w:t>
      </w:r>
      <w:r>
        <w:rPr>
          <w:rFonts w:ascii="Cordia New" w:eastAsia="Cordia New" w:hAnsi="Cordia New" w:cs="Cordia New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cs/>
          <w:lang w:val="th" w:bidi="th-TH"/>
        </w:rPr>
        <w:t>และรวบรวมหน่วยงานที่อยู่ภายใต้มาตรฐานความปลอดภัยของเด็ก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9A384" w14:textId="77777777" w:rsidR="00F24E2B" w:rsidRPr="00D610CE" w:rsidRDefault="00841DB3" w:rsidP="005A050B">
    <w:pPr>
      <w:pStyle w:val="CCYPDoctype"/>
      <w:ind w:right="4111"/>
      <w:rPr>
        <w:rFonts w:ascii="Cordia New" w:hAnsi="Cordia New" w:cs="Tahoma"/>
        <w:noProof/>
        <w:color w:val="FFFFFF" w:themeColor="background1"/>
        <w:sz w:val="44"/>
        <w:szCs w:val="40"/>
        <w:lang w:val="en-AU" w:eastAsia="en-AU"/>
      </w:rPr>
    </w:pPr>
    <w:r w:rsidRPr="00D610CE">
      <w:rPr>
        <w:rFonts w:ascii="Cordia New" w:hAnsi="Cordia New" w:cs="Tahoma"/>
        <w:noProof/>
        <w:color w:val="FFFFFF" w:themeColor="background1"/>
        <w:sz w:val="28"/>
        <w:szCs w:val="24"/>
        <w:lang w:val="en-US" w:bidi="my-MM"/>
      </w:rPr>
      <w:drawing>
        <wp:anchor distT="0" distB="0" distL="114300" distR="114300" simplePos="0" relativeHeight="251654656" behindDoc="1" locked="0" layoutInCell="1" allowOverlap="1" wp14:anchorId="3F523890" wp14:editId="5050CB79">
          <wp:simplePos x="0" y="0"/>
          <wp:positionH relativeFrom="column">
            <wp:posOffset>-768350</wp:posOffset>
          </wp:positionH>
          <wp:positionV relativeFrom="paragraph">
            <wp:posOffset>-539750</wp:posOffset>
          </wp:positionV>
          <wp:extent cx="3655695" cy="5694045"/>
          <wp:effectExtent l="0" t="0" r="1905" b="190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5695" cy="5694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10CE">
      <w:rPr>
        <w:rFonts w:ascii="Cordia New" w:hAnsi="Cordia New" w:cs="Tahoma"/>
        <w:bCs/>
        <w:noProof/>
        <w:color w:val="FFFFFF" w:themeColor="background1"/>
        <w:sz w:val="28"/>
        <w:szCs w:val="24"/>
        <w:lang w:val="en-US" w:bidi="my-MM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469AAEA8" wp14:editId="372B4ABC">
              <wp:simplePos x="0" y="0"/>
              <wp:positionH relativeFrom="column">
                <wp:posOffset>-929005</wp:posOffset>
              </wp:positionH>
              <wp:positionV relativeFrom="paragraph">
                <wp:posOffset>-226060</wp:posOffset>
              </wp:positionV>
              <wp:extent cx="4441825" cy="1485265"/>
              <wp:effectExtent l="0" t="0" r="0" b="635"/>
              <wp:wrapNone/>
              <wp:docPr id="3" name="Round Single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1825" cy="1485265"/>
                      </a:xfrm>
                      <a:prstGeom prst="round1Rect">
                        <a:avLst>
                          <a:gd name="adj" fmla="val 50000"/>
                        </a:avLst>
                      </a:prstGeom>
                      <a:solidFill>
                        <a:srgbClr val="0081C6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E3B7D8" id="Round Single Corner Rectangle 3" o:spid="_x0000_s1026" style="position:absolute;margin-left:-73.15pt;margin-top:-17.8pt;width:349.75pt;height:116.9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41825,1485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" path="m,l3699193,v410145,,742633,332488,742633,742633c4441826,990177,4441825,1237721,4441825,1485265l,1485265,,xe" fillcolor="#0081c6" stroked="f" strokeweight=".5pt">
              <v:stroke joinstyle="miter"/>
              <v:path arrowok="t" o:connecttype="custom" o:connectlocs="0,0;3699193,0;4441826,742633;4441825,1485265;0,1485265;0,0" o:connectangles="0,0,0,0,0,0"/>
            </v:shape>
          </w:pict>
        </mc:Fallback>
      </mc:AlternateContent>
    </w:r>
    <w:r w:rsidR="005E7C74" w:rsidRPr="00D610CE">
      <w:rPr>
        <w:rFonts w:ascii="Cordia New" w:hAnsi="Cordia New" w:cs="Tahoma"/>
        <w:bCs/>
        <w:noProof/>
        <w:color w:val="FFFFFF" w:themeColor="background1"/>
        <w:sz w:val="28"/>
        <w:szCs w:val="24"/>
        <w:lang w:val="en-US" w:bidi="my-MM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2DED0C3" wp14:editId="08FB80BD">
              <wp:simplePos x="0" y="0"/>
              <wp:positionH relativeFrom="column">
                <wp:posOffset>3164839</wp:posOffset>
              </wp:positionH>
              <wp:positionV relativeFrom="paragraph">
                <wp:posOffset>-302260</wp:posOffset>
              </wp:positionV>
              <wp:extent cx="4013200" cy="1126490"/>
              <wp:effectExtent l="0" t="0" r="6350" b="0"/>
              <wp:wrapNone/>
              <wp:docPr id="1785024004" name="Round Single Corner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013200" cy="1126490"/>
                      </a:xfrm>
                      <a:prstGeom prst="round1Rect">
                        <a:avLst>
                          <a:gd name="adj" fmla="val 50000"/>
                        </a:avLst>
                      </a:prstGeom>
                      <a:solidFill>
                        <a:schemeClr val="accent3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D18F37A" w14:textId="77777777" w:rsidR="007F4BE3" w:rsidRDefault="007F4BE3" w:rsidP="007F4BE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DED0C3" id="Round Single Corner Rectangle 1" o:spid="_x0000_s1026" style="position:absolute;margin-left:249.2pt;margin-top:-23.8pt;width:316pt;height:88.7pt;flip:x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13200,11264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" adj="-11796480,,5400" path="m,l3449955,v311072,,563245,252173,563245,563245l4013200,1126490,,1126490,,xe" fillcolor="#fdb913 [3206]" stroked="f" strokeweight=".5pt">
              <v:stroke joinstyle="miter"/>
              <v:formulas/>
              <v:path arrowok="t" o:connecttype="custom" o:connectlocs="0,0;3449955,0;4013200,563245;4013200,1126490;0,1126490;0,0" o:connectangles="0,0,0,0,0,0" textboxrect="0,0,4013200,1126490"/>
              <v:textbox>
                <w:txbxContent>
                  <w:p w14:paraId="1D18F37A" w14:textId="77777777" w:rsidR="007F4BE3" w:rsidRDefault="007F4BE3" w:rsidP="007F4BE3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24E2B" w:rsidRPr="00D610CE">
      <w:rPr>
        <w:rFonts w:ascii="Cordia New" w:eastAsia="Angsana New" w:hAnsi="Cordia New" w:cs="Tahoma"/>
        <w:noProof/>
        <w:color w:val="FFFFFF" w:themeColor="background1"/>
        <w:sz w:val="36"/>
        <w:szCs w:val="36"/>
        <w:cs/>
        <w:lang w:val="th" w:eastAsia="en-AU" w:bidi="th-TH"/>
      </w:rPr>
      <w:t>มาตรฐานความปลอดภัยสําหรับเด็ก</w:t>
    </w:r>
  </w:p>
  <w:p w14:paraId="7432EB5F" w14:textId="77777777" w:rsidR="00B724BB" w:rsidRPr="00D610CE" w:rsidRDefault="00841DB3" w:rsidP="005A050B">
    <w:pPr>
      <w:pStyle w:val="CCYPDoctype"/>
      <w:tabs>
        <w:tab w:val="left" w:pos="3780"/>
      </w:tabs>
      <w:ind w:right="4741"/>
      <w:rPr>
        <w:rFonts w:ascii="Cordia New" w:hAnsi="Cordia New" w:cs="Tahoma"/>
        <w:color w:val="FFFFFF" w:themeColor="background1"/>
        <w:sz w:val="40"/>
        <w:szCs w:val="40"/>
        <w:lang w:val="en-AU"/>
      </w:rPr>
    </w:pPr>
    <w:r w:rsidRPr="00D610CE">
      <w:rPr>
        <w:rFonts w:ascii="Cordia New" w:eastAsia="Angsana New" w:hAnsi="Cordia New" w:cs="Tahoma"/>
        <w:noProof/>
        <w:color w:val="FFFFFF" w:themeColor="background1"/>
        <w:sz w:val="36"/>
        <w:szCs w:val="36"/>
        <w:cs/>
        <w:lang w:val="th" w:eastAsia="en-AU" w:bidi="th-TH"/>
      </w:rPr>
      <w:t>มาตรฐาน</w:t>
    </w:r>
    <w:r w:rsidRPr="00D610CE">
      <w:rPr>
        <w:rFonts w:ascii="Cordia New" w:eastAsia="Cordia New" w:hAnsi="Cordia New" w:cs="Tahoma"/>
        <w:noProof/>
        <w:color w:val="FFFFFF" w:themeColor="background1"/>
        <w:sz w:val="36"/>
        <w:szCs w:val="36"/>
        <w:cs/>
        <w:lang w:val="th" w:eastAsia="en-AU" w:bidi="th"/>
      </w:rPr>
      <w:t xml:space="preserve"> 11 </w:t>
    </w:r>
    <w:r w:rsidRPr="00D610CE">
      <w:rPr>
        <w:rFonts w:ascii="Cordia New" w:eastAsia="Angsana New" w:hAnsi="Cordia New" w:cs="Tahoma"/>
        <w:noProof/>
        <w:color w:val="FFFFFF" w:themeColor="background1"/>
        <w:sz w:val="36"/>
        <w:szCs w:val="36"/>
        <w:cs/>
        <w:lang w:val="th" w:eastAsia="en-AU" w:bidi="th-TH"/>
      </w:rPr>
      <w:t>ข้อของรัฐวิกตอเรีย</w:t>
    </w:r>
    <w:r w:rsidRPr="00D610CE">
      <w:rPr>
        <w:rFonts w:ascii="Cordia New" w:eastAsia="Cordia New" w:hAnsi="Cordia New" w:cs="Tahoma"/>
        <w:noProof/>
        <w:color w:val="FFFFFF" w:themeColor="background1"/>
        <w:sz w:val="40"/>
        <w:szCs w:val="40"/>
        <w:cs/>
        <w:lang w:val="th" w:eastAsia="en-AU" w:bidi="th"/>
      </w:rPr>
      <w:t xml:space="preserve"> </w:t>
    </w:r>
  </w:p>
  <w:p w14:paraId="607C9558" w14:textId="77777777" w:rsidR="00F6222C" w:rsidRPr="005A050B" w:rsidRDefault="00841DB3" w:rsidP="007F4BE3">
    <w:pPr>
      <w:pStyle w:val="Header"/>
      <w:tabs>
        <w:tab w:val="clear" w:pos="4513"/>
        <w:tab w:val="clear" w:pos="9026"/>
        <w:tab w:val="left" w:pos="1540"/>
      </w:tabs>
      <w:rPr>
        <w:noProof/>
        <w:sz w:val="16"/>
        <w:szCs w:val="14"/>
        <w:lang w:eastAsia="en-GB"/>
      </w:rPr>
    </w:pPr>
    <w:r w:rsidRPr="005A050B">
      <w:rPr>
        <w:noProof/>
        <w:sz w:val="16"/>
        <w:szCs w:val="14"/>
        <w:lang w:eastAsia="en-GB"/>
      </w:rPr>
      <w:tab/>
    </w:r>
  </w:p>
  <w:p w14:paraId="267A384C" w14:textId="77777777" w:rsidR="00F6222C" w:rsidRDefault="00F6222C" w:rsidP="00F6222C">
    <w:pPr>
      <w:pStyle w:val="Header"/>
      <w:rPr>
        <w:noProof/>
        <w:lang w:eastAsia="en-GB"/>
      </w:rPr>
    </w:pPr>
  </w:p>
  <w:p w14:paraId="39CE8198" w14:textId="77777777" w:rsidR="00F6222C" w:rsidRPr="00F6222C" w:rsidRDefault="00841DB3" w:rsidP="007F4BE3">
    <w:pPr>
      <w:pStyle w:val="Header"/>
      <w:tabs>
        <w:tab w:val="clear" w:pos="4513"/>
        <w:tab w:val="clear" w:pos="9026"/>
        <w:tab w:val="left" w:pos="245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2FE"/>
    <w:multiLevelType w:val="multilevel"/>
    <w:tmpl w:val="168C8252"/>
    <w:lvl w:ilvl="0">
      <w:start w:val="1"/>
      <w:numFmt w:val="decimal"/>
      <w:pStyle w:val="NumberedHeading"/>
      <w:isLgl/>
      <w:lvlText w:val="%1."/>
      <w:lvlJc w:val="left"/>
      <w:pPr>
        <w:tabs>
          <w:tab w:val="num" w:pos="680"/>
        </w:tabs>
        <w:ind w:left="567" w:hanging="567"/>
      </w:pPr>
      <w:rPr>
        <w:rFonts w:ascii="Arial" w:hAnsi="Arial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BF1F5F"/>
    <w:multiLevelType w:val="hybridMultilevel"/>
    <w:tmpl w:val="6A747328"/>
    <w:lvl w:ilvl="0" w:tplc="463A7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426A3D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487C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584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BEAD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A257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D88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4A96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AA7C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D224E"/>
    <w:multiLevelType w:val="hybridMultilevel"/>
    <w:tmpl w:val="82F201AC"/>
    <w:lvl w:ilvl="0" w:tplc="273EC83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95C8B6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D8B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BC53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968C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2CB0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A8BA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3EFD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F6DC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B3285"/>
    <w:multiLevelType w:val="hybridMultilevel"/>
    <w:tmpl w:val="B6CAFA82"/>
    <w:lvl w:ilvl="0" w:tplc="06569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C7C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8A96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F439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C00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C21D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547B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6C11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E274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B602E"/>
    <w:multiLevelType w:val="hybridMultilevel"/>
    <w:tmpl w:val="382431CE"/>
    <w:lvl w:ilvl="0" w:tplc="20FCA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3D43D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5A9A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6B7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E8D1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A2FF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ADA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CE53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828C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D4D2A"/>
    <w:multiLevelType w:val="hybridMultilevel"/>
    <w:tmpl w:val="71369588"/>
    <w:lvl w:ilvl="0" w:tplc="E4984420">
      <w:start w:val="1"/>
      <w:numFmt w:val="decimal"/>
      <w:pStyle w:val="NumberedListIndent"/>
      <w:lvlText w:val="%1."/>
      <w:lvlJc w:val="right"/>
      <w:pPr>
        <w:ind w:left="720" w:hanging="210"/>
      </w:pPr>
      <w:rPr>
        <w:rFonts w:ascii="Arial" w:hAnsi="Arial" w:cs="Times New Roman" w:hint="default"/>
        <w:b/>
        <w:i w:val="0"/>
        <w:color w:val="0081C6" w:themeColor="accent1"/>
        <w:sz w:val="18"/>
      </w:rPr>
    </w:lvl>
    <w:lvl w:ilvl="1" w:tplc="F320BA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223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145B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44E0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EA3A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360F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DE88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4CF8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11763"/>
    <w:multiLevelType w:val="hybridMultilevel"/>
    <w:tmpl w:val="FBFC9CAE"/>
    <w:lvl w:ilvl="0" w:tplc="F9A25B66">
      <w:start w:val="1"/>
      <w:numFmt w:val="bullet"/>
      <w:pStyle w:val="BulletsIndent"/>
      <w:lvlText w:val=""/>
      <w:lvlJc w:val="left"/>
      <w:pPr>
        <w:ind w:left="720" w:hanging="360"/>
      </w:pPr>
      <w:rPr>
        <w:rFonts w:ascii="Symbol" w:hAnsi="Symbol" w:hint="default"/>
        <w:color w:val="0081C6" w:themeColor="accent1"/>
      </w:rPr>
    </w:lvl>
    <w:lvl w:ilvl="1" w:tplc="C2C802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CE66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9E70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765C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78A3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08BB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405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B6B3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D6FA5"/>
    <w:multiLevelType w:val="hybridMultilevel"/>
    <w:tmpl w:val="ACDA9AA0"/>
    <w:lvl w:ilvl="0" w:tplc="82D0C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0A84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7AE7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470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A3E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BAC3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8ED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656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520F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52A82"/>
    <w:multiLevelType w:val="hybridMultilevel"/>
    <w:tmpl w:val="ACB658D8"/>
    <w:lvl w:ilvl="0" w:tplc="319CB09A">
      <w:start w:val="1"/>
      <w:numFmt w:val="decimal"/>
      <w:pStyle w:val="NumberedList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81C6" w:themeColor="accent1"/>
        <w:sz w:val="18"/>
        <w:vertAlign w:val="baseline"/>
      </w:rPr>
    </w:lvl>
    <w:lvl w:ilvl="1" w:tplc="84E84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885B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14C8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286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86E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B212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D0DC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46D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33D3E"/>
    <w:multiLevelType w:val="hybridMultilevel"/>
    <w:tmpl w:val="782CA72E"/>
    <w:lvl w:ilvl="0" w:tplc="854AE9B6">
      <w:start w:val="1"/>
      <w:numFmt w:val="bullet"/>
      <w:pStyle w:val="Bullets"/>
      <w:lvlText w:val=""/>
      <w:lvlJc w:val="left"/>
      <w:pPr>
        <w:ind w:left="340" w:hanging="340"/>
      </w:pPr>
      <w:rPr>
        <w:rFonts w:ascii="Symbol" w:hAnsi="Symbol" w:hint="default"/>
        <w:color w:val="0081C6" w:themeColor="accent1"/>
      </w:rPr>
    </w:lvl>
    <w:lvl w:ilvl="1" w:tplc="85A0E3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4608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E61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225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068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B8C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287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4CDA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00343"/>
    <w:multiLevelType w:val="hybridMultilevel"/>
    <w:tmpl w:val="841A8210"/>
    <w:lvl w:ilvl="0" w:tplc="1362E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83E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BCC4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DA39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044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4EC1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18FF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007E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CCCD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33999"/>
    <w:multiLevelType w:val="hybridMultilevel"/>
    <w:tmpl w:val="D2020EA0"/>
    <w:lvl w:ilvl="0" w:tplc="6094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8436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5C32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62B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6F9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D69F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C2EE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D231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C243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45093"/>
    <w:multiLevelType w:val="hybridMultilevel"/>
    <w:tmpl w:val="EA9A9330"/>
    <w:lvl w:ilvl="0" w:tplc="CA6ADD8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52F013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C67B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060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9CA0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98B4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F604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DC14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8401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97670"/>
    <w:multiLevelType w:val="hybridMultilevel"/>
    <w:tmpl w:val="F8B011FC"/>
    <w:lvl w:ilvl="0" w:tplc="80907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A6F1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54AB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8C6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1A2D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4A2C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001C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471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149E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E0EF5"/>
    <w:multiLevelType w:val="hybridMultilevel"/>
    <w:tmpl w:val="0994B37E"/>
    <w:lvl w:ilvl="0" w:tplc="D4820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2B1896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C414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D479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3C9E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0A33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045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A06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BA13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0348"/>
    <w:multiLevelType w:val="hybridMultilevel"/>
    <w:tmpl w:val="2156542A"/>
    <w:lvl w:ilvl="0" w:tplc="2FEE3324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0070C0"/>
      </w:rPr>
    </w:lvl>
    <w:lvl w:ilvl="1" w:tplc="57BC37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86AB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40BD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049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824E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863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2A55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EA46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81F67"/>
    <w:multiLevelType w:val="hybridMultilevel"/>
    <w:tmpl w:val="C8589366"/>
    <w:lvl w:ilvl="0" w:tplc="134A5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7CEA97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F2B7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98D9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889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2CB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6C6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CAD6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10E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F144B"/>
    <w:multiLevelType w:val="hybridMultilevel"/>
    <w:tmpl w:val="6F1C2044"/>
    <w:lvl w:ilvl="0" w:tplc="DCA2C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8D50BC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E815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267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16E7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1A29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803F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4855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1472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26693"/>
    <w:multiLevelType w:val="hybridMultilevel"/>
    <w:tmpl w:val="ADB6A8E6"/>
    <w:lvl w:ilvl="0" w:tplc="6062E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68E80F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5EC7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B410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8D5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459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0D5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34E8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5C99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440498">
    <w:abstractNumId w:val="9"/>
  </w:num>
  <w:num w:numId="2" w16cid:durableId="1613127340">
    <w:abstractNumId w:val="6"/>
  </w:num>
  <w:num w:numId="3" w16cid:durableId="1124733071">
    <w:abstractNumId w:val="8"/>
  </w:num>
  <w:num w:numId="4" w16cid:durableId="621152924">
    <w:abstractNumId w:val="5"/>
  </w:num>
  <w:num w:numId="5" w16cid:durableId="918978516">
    <w:abstractNumId w:val="0"/>
  </w:num>
  <w:num w:numId="6" w16cid:durableId="2032686207">
    <w:abstractNumId w:val="9"/>
  </w:num>
  <w:num w:numId="7" w16cid:durableId="349720847">
    <w:abstractNumId w:val="6"/>
  </w:num>
  <w:num w:numId="8" w16cid:durableId="449518534">
    <w:abstractNumId w:val="8"/>
  </w:num>
  <w:num w:numId="9" w16cid:durableId="1165585660">
    <w:abstractNumId w:val="5"/>
  </w:num>
  <w:num w:numId="10" w16cid:durableId="2022002299">
    <w:abstractNumId w:val="0"/>
  </w:num>
  <w:num w:numId="11" w16cid:durableId="327708606">
    <w:abstractNumId w:val="9"/>
  </w:num>
  <w:num w:numId="12" w16cid:durableId="1420834286">
    <w:abstractNumId w:val="6"/>
  </w:num>
  <w:num w:numId="13" w16cid:durableId="334261453">
    <w:abstractNumId w:val="8"/>
  </w:num>
  <w:num w:numId="14" w16cid:durableId="1104419810">
    <w:abstractNumId w:val="5"/>
  </w:num>
  <w:num w:numId="15" w16cid:durableId="59447056">
    <w:abstractNumId w:val="0"/>
  </w:num>
  <w:num w:numId="16" w16cid:durableId="1957979532">
    <w:abstractNumId w:val="7"/>
  </w:num>
  <w:num w:numId="17" w16cid:durableId="111024285">
    <w:abstractNumId w:val="12"/>
  </w:num>
  <w:num w:numId="18" w16cid:durableId="1975985636">
    <w:abstractNumId w:val="15"/>
  </w:num>
  <w:num w:numId="19" w16cid:durableId="1222906796">
    <w:abstractNumId w:val="18"/>
  </w:num>
  <w:num w:numId="20" w16cid:durableId="1609196852">
    <w:abstractNumId w:val="2"/>
  </w:num>
  <w:num w:numId="21" w16cid:durableId="9450178">
    <w:abstractNumId w:val="11"/>
  </w:num>
  <w:num w:numId="22" w16cid:durableId="64377123">
    <w:abstractNumId w:val="3"/>
  </w:num>
  <w:num w:numId="23" w16cid:durableId="8140280">
    <w:abstractNumId w:val="10"/>
  </w:num>
  <w:num w:numId="24" w16cid:durableId="556280260">
    <w:abstractNumId w:val="13"/>
  </w:num>
  <w:num w:numId="25" w16cid:durableId="2128893218">
    <w:abstractNumId w:val="16"/>
  </w:num>
  <w:num w:numId="26" w16cid:durableId="745565782">
    <w:abstractNumId w:val="14"/>
  </w:num>
  <w:num w:numId="27" w16cid:durableId="146095141">
    <w:abstractNumId w:val="4"/>
  </w:num>
  <w:num w:numId="28" w16cid:durableId="1374816437">
    <w:abstractNumId w:val="1"/>
  </w:num>
  <w:num w:numId="29" w16cid:durableId="212233227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3A0"/>
    <w:rsid w:val="0000594A"/>
    <w:rsid w:val="00023D07"/>
    <w:rsid w:val="0003097E"/>
    <w:rsid w:val="00041C0D"/>
    <w:rsid w:val="00047AA5"/>
    <w:rsid w:val="000538AA"/>
    <w:rsid w:val="0006065C"/>
    <w:rsid w:val="00070DDC"/>
    <w:rsid w:val="00085972"/>
    <w:rsid w:val="00085CF9"/>
    <w:rsid w:val="0009143D"/>
    <w:rsid w:val="00093D0D"/>
    <w:rsid w:val="00095C7A"/>
    <w:rsid w:val="000A27D2"/>
    <w:rsid w:val="000A6B58"/>
    <w:rsid w:val="000B02F4"/>
    <w:rsid w:val="000B10FB"/>
    <w:rsid w:val="000B6FBC"/>
    <w:rsid w:val="000C0969"/>
    <w:rsid w:val="000E045D"/>
    <w:rsid w:val="000E1DEC"/>
    <w:rsid w:val="000E493C"/>
    <w:rsid w:val="000E68B6"/>
    <w:rsid w:val="00112854"/>
    <w:rsid w:val="00120DBE"/>
    <w:rsid w:val="00122835"/>
    <w:rsid w:val="00122EDC"/>
    <w:rsid w:val="001412C0"/>
    <w:rsid w:val="00151B67"/>
    <w:rsid w:val="0015575A"/>
    <w:rsid w:val="00160B8F"/>
    <w:rsid w:val="00176186"/>
    <w:rsid w:val="00180F61"/>
    <w:rsid w:val="00186D44"/>
    <w:rsid w:val="001A5627"/>
    <w:rsid w:val="001A6719"/>
    <w:rsid w:val="001B045C"/>
    <w:rsid w:val="001B35E7"/>
    <w:rsid w:val="001B6B00"/>
    <w:rsid w:val="001C1B1D"/>
    <w:rsid w:val="001D504D"/>
    <w:rsid w:val="001F4C50"/>
    <w:rsid w:val="00210DED"/>
    <w:rsid w:val="00227D5E"/>
    <w:rsid w:val="00234C66"/>
    <w:rsid w:val="002501B1"/>
    <w:rsid w:val="00251F4A"/>
    <w:rsid w:val="002520A4"/>
    <w:rsid w:val="00254BAF"/>
    <w:rsid w:val="00273D02"/>
    <w:rsid w:val="002A0215"/>
    <w:rsid w:val="002A0706"/>
    <w:rsid w:val="002A6986"/>
    <w:rsid w:val="002B3C55"/>
    <w:rsid w:val="002B672D"/>
    <w:rsid w:val="002C4528"/>
    <w:rsid w:val="002E04A9"/>
    <w:rsid w:val="002F3214"/>
    <w:rsid w:val="002F6457"/>
    <w:rsid w:val="003041FB"/>
    <w:rsid w:val="00345705"/>
    <w:rsid w:val="00352689"/>
    <w:rsid w:val="003535E8"/>
    <w:rsid w:val="00360AF8"/>
    <w:rsid w:val="00361FD5"/>
    <w:rsid w:val="00373C2D"/>
    <w:rsid w:val="003A2F78"/>
    <w:rsid w:val="003C12D8"/>
    <w:rsid w:val="003E23A0"/>
    <w:rsid w:val="003E3140"/>
    <w:rsid w:val="003F3C33"/>
    <w:rsid w:val="003F5BAB"/>
    <w:rsid w:val="004020EC"/>
    <w:rsid w:val="0040601A"/>
    <w:rsid w:val="00410F50"/>
    <w:rsid w:val="00423FE5"/>
    <w:rsid w:val="00427DFE"/>
    <w:rsid w:val="004368DC"/>
    <w:rsid w:val="00445ED7"/>
    <w:rsid w:val="00456792"/>
    <w:rsid w:val="00473387"/>
    <w:rsid w:val="00481CEC"/>
    <w:rsid w:val="00483B1A"/>
    <w:rsid w:val="004862E3"/>
    <w:rsid w:val="00494C99"/>
    <w:rsid w:val="004B1EEA"/>
    <w:rsid w:val="004C7DD5"/>
    <w:rsid w:val="004E5612"/>
    <w:rsid w:val="0051330B"/>
    <w:rsid w:val="00513B4B"/>
    <w:rsid w:val="0051763C"/>
    <w:rsid w:val="00522213"/>
    <w:rsid w:val="0053042F"/>
    <w:rsid w:val="005309CD"/>
    <w:rsid w:val="00541E01"/>
    <w:rsid w:val="00544E25"/>
    <w:rsid w:val="00552510"/>
    <w:rsid w:val="005700A8"/>
    <w:rsid w:val="00570DBD"/>
    <w:rsid w:val="00571223"/>
    <w:rsid w:val="00580147"/>
    <w:rsid w:val="00595143"/>
    <w:rsid w:val="005A050B"/>
    <w:rsid w:val="005A0B91"/>
    <w:rsid w:val="005A480F"/>
    <w:rsid w:val="005B1DCA"/>
    <w:rsid w:val="005B410A"/>
    <w:rsid w:val="005C1D00"/>
    <w:rsid w:val="005E48A4"/>
    <w:rsid w:val="005E777F"/>
    <w:rsid w:val="005E7C74"/>
    <w:rsid w:val="005F0296"/>
    <w:rsid w:val="00624E78"/>
    <w:rsid w:val="006475EF"/>
    <w:rsid w:val="00663548"/>
    <w:rsid w:val="006722E6"/>
    <w:rsid w:val="006842EE"/>
    <w:rsid w:val="00692D98"/>
    <w:rsid w:val="006A743D"/>
    <w:rsid w:val="006A77A7"/>
    <w:rsid w:val="006B3081"/>
    <w:rsid w:val="006B5904"/>
    <w:rsid w:val="006B6AB2"/>
    <w:rsid w:val="006C43DE"/>
    <w:rsid w:val="006D0973"/>
    <w:rsid w:val="006D3519"/>
    <w:rsid w:val="006D3DD5"/>
    <w:rsid w:val="007009B4"/>
    <w:rsid w:val="0070275E"/>
    <w:rsid w:val="00706311"/>
    <w:rsid w:val="007150EF"/>
    <w:rsid w:val="0072196D"/>
    <w:rsid w:val="00727A6C"/>
    <w:rsid w:val="00732424"/>
    <w:rsid w:val="00742ADB"/>
    <w:rsid w:val="00752B42"/>
    <w:rsid w:val="00761EAB"/>
    <w:rsid w:val="0078326F"/>
    <w:rsid w:val="0079367B"/>
    <w:rsid w:val="0079685D"/>
    <w:rsid w:val="007B0E2A"/>
    <w:rsid w:val="007B74A6"/>
    <w:rsid w:val="007B74CB"/>
    <w:rsid w:val="007C48AD"/>
    <w:rsid w:val="007E1BBE"/>
    <w:rsid w:val="007F07DE"/>
    <w:rsid w:val="007F4BE3"/>
    <w:rsid w:val="008139DC"/>
    <w:rsid w:val="008251F3"/>
    <w:rsid w:val="00825C18"/>
    <w:rsid w:val="0083698F"/>
    <w:rsid w:val="00840A47"/>
    <w:rsid w:val="00841DB3"/>
    <w:rsid w:val="0085657B"/>
    <w:rsid w:val="00865844"/>
    <w:rsid w:val="00884755"/>
    <w:rsid w:val="00887655"/>
    <w:rsid w:val="0089328A"/>
    <w:rsid w:val="00894DA1"/>
    <w:rsid w:val="008A03A4"/>
    <w:rsid w:val="008A2FEA"/>
    <w:rsid w:val="008D0EE2"/>
    <w:rsid w:val="008E2B07"/>
    <w:rsid w:val="00913E98"/>
    <w:rsid w:val="0091660F"/>
    <w:rsid w:val="0093128B"/>
    <w:rsid w:val="00940906"/>
    <w:rsid w:val="0094546A"/>
    <w:rsid w:val="00947A5C"/>
    <w:rsid w:val="00952D9E"/>
    <w:rsid w:val="00962D86"/>
    <w:rsid w:val="009765F7"/>
    <w:rsid w:val="00996412"/>
    <w:rsid w:val="00997284"/>
    <w:rsid w:val="009A3EFE"/>
    <w:rsid w:val="009B7BD5"/>
    <w:rsid w:val="009C302F"/>
    <w:rsid w:val="009E4012"/>
    <w:rsid w:val="00A07245"/>
    <w:rsid w:val="00A155D5"/>
    <w:rsid w:val="00A33B8F"/>
    <w:rsid w:val="00A35C81"/>
    <w:rsid w:val="00A43033"/>
    <w:rsid w:val="00A4441F"/>
    <w:rsid w:val="00A53794"/>
    <w:rsid w:val="00A642F5"/>
    <w:rsid w:val="00A71907"/>
    <w:rsid w:val="00A7497A"/>
    <w:rsid w:val="00AC1D54"/>
    <w:rsid w:val="00AC4580"/>
    <w:rsid w:val="00AD29D5"/>
    <w:rsid w:val="00AD7206"/>
    <w:rsid w:val="00AF715A"/>
    <w:rsid w:val="00B5241A"/>
    <w:rsid w:val="00B52F52"/>
    <w:rsid w:val="00B532E7"/>
    <w:rsid w:val="00B610CB"/>
    <w:rsid w:val="00B62BBA"/>
    <w:rsid w:val="00B71A6E"/>
    <w:rsid w:val="00B724BB"/>
    <w:rsid w:val="00B775D9"/>
    <w:rsid w:val="00B86EEF"/>
    <w:rsid w:val="00B93C0A"/>
    <w:rsid w:val="00BA7C7A"/>
    <w:rsid w:val="00BC4095"/>
    <w:rsid w:val="00BC61DE"/>
    <w:rsid w:val="00BE3817"/>
    <w:rsid w:val="00BE5BC1"/>
    <w:rsid w:val="00BF3B00"/>
    <w:rsid w:val="00BF42DB"/>
    <w:rsid w:val="00C06E1A"/>
    <w:rsid w:val="00C10F03"/>
    <w:rsid w:val="00C16800"/>
    <w:rsid w:val="00C32068"/>
    <w:rsid w:val="00C432CA"/>
    <w:rsid w:val="00C64FFB"/>
    <w:rsid w:val="00C74155"/>
    <w:rsid w:val="00C74A32"/>
    <w:rsid w:val="00C80D26"/>
    <w:rsid w:val="00C90D71"/>
    <w:rsid w:val="00C92AC1"/>
    <w:rsid w:val="00C97C03"/>
    <w:rsid w:val="00CA104D"/>
    <w:rsid w:val="00CB7D25"/>
    <w:rsid w:val="00D01401"/>
    <w:rsid w:val="00D04A53"/>
    <w:rsid w:val="00D05902"/>
    <w:rsid w:val="00D31A50"/>
    <w:rsid w:val="00D40997"/>
    <w:rsid w:val="00D50B7C"/>
    <w:rsid w:val="00D53A67"/>
    <w:rsid w:val="00D563AC"/>
    <w:rsid w:val="00D610CE"/>
    <w:rsid w:val="00D75FA7"/>
    <w:rsid w:val="00D86EF5"/>
    <w:rsid w:val="00DA3BB6"/>
    <w:rsid w:val="00DB01C6"/>
    <w:rsid w:val="00DB1AF7"/>
    <w:rsid w:val="00DB29DD"/>
    <w:rsid w:val="00DB2CFB"/>
    <w:rsid w:val="00DB4033"/>
    <w:rsid w:val="00DF7586"/>
    <w:rsid w:val="00E0467C"/>
    <w:rsid w:val="00E14800"/>
    <w:rsid w:val="00E150C2"/>
    <w:rsid w:val="00E33E92"/>
    <w:rsid w:val="00E41D99"/>
    <w:rsid w:val="00E45F80"/>
    <w:rsid w:val="00E463DA"/>
    <w:rsid w:val="00E475FB"/>
    <w:rsid w:val="00E62A5B"/>
    <w:rsid w:val="00E71DA1"/>
    <w:rsid w:val="00E72499"/>
    <w:rsid w:val="00E776BD"/>
    <w:rsid w:val="00E80C15"/>
    <w:rsid w:val="00E81AAF"/>
    <w:rsid w:val="00E82B15"/>
    <w:rsid w:val="00EA2EE2"/>
    <w:rsid w:val="00EA70B7"/>
    <w:rsid w:val="00EB4BBB"/>
    <w:rsid w:val="00EC662F"/>
    <w:rsid w:val="00ED1F37"/>
    <w:rsid w:val="00EE5A94"/>
    <w:rsid w:val="00EE6281"/>
    <w:rsid w:val="00F00BE4"/>
    <w:rsid w:val="00F14466"/>
    <w:rsid w:val="00F24E2B"/>
    <w:rsid w:val="00F369EC"/>
    <w:rsid w:val="00F37718"/>
    <w:rsid w:val="00F60C40"/>
    <w:rsid w:val="00F6222C"/>
    <w:rsid w:val="00F6443D"/>
    <w:rsid w:val="00F702E4"/>
    <w:rsid w:val="00F83459"/>
    <w:rsid w:val="00F90F99"/>
    <w:rsid w:val="00F965AD"/>
    <w:rsid w:val="00FD1031"/>
    <w:rsid w:val="00FD33CC"/>
    <w:rsid w:val="00FE3B42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D1CFB4"/>
  <w15:docId w15:val="{1A19893D-77B1-45BD-9084-BABE3C9E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theme="minorHAns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5" w:qFormat="1"/>
    <w:lsdException w:name="Intense Quote" w:uiPriority="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" w:qFormat="1"/>
    <w:lsdException w:name="Intense Emphasis" w:uiPriority="5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46A"/>
    <w:pPr>
      <w:spacing w:before="17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94546A"/>
    <w:pPr>
      <w:keepNext/>
      <w:keepLines/>
      <w:tabs>
        <w:tab w:val="left" w:pos="567"/>
      </w:tabs>
      <w:spacing w:before="360" w:after="240"/>
      <w:outlineLvl w:val="0"/>
    </w:pPr>
    <w:rPr>
      <w:rFonts w:eastAsiaTheme="majorEastAsia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94546A"/>
    <w:pPr>
      <w:keepNext/>
      <w:keepLines/>
      <w:tabs>
        <w:tab w:val="left" w:pos="567"/>
      </w:tabs>
      <w:spacing w:before="240" w:after="120"/>
      <w:outlineLvl w:val="1"/>
    </w:pPr>
    <w:rPr>
      <w:rFonts w:eastAsiaTheme="majorEastAsia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94546A"/>
    <w:pPr>
      <w:keepNext/>
      <w:keepLines/>
      <w:spacing w:before="240" w:after="120"/>
      <w:outlineLvl w:val="2"/>
    </w:pPr>
    <w:rPr>
      <w:rFonts w:eastAsiaTheme="majorEastAsia"/>
      <w:b/>
      <w:sz w:val="20"/>
    </w:rPr>
  </w:style>
  <w:style w:type="paragraph" w:styleId="Heading4">
    <w:name w:val="heading 4"/>
    <w:basedOn w:val="Normal"/>
    <w:next w:val="Normal"/>
    <w:link w:val="Heading4Char"/>
    <w:uiPriority w:val="2"/>
    <w:qFormat/>
    <w:rsid w:val="0094546A"/>
    <w:pPr>
      <w:keepNext/>
      <w:keepLines/>
      <w:spacing w:before="240" w:after="120"/>
      <w:outlineLvl w:val="3"/>
    </w:pPr>
    <w:rPr>
      <w:rFonts w:eastAsiaTheme="majorEastAsia"/>
      <w:b/>
      <w:i/>
      <w:iCs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4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6094" w:themeColor="accent1" w:themeShade="BF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4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4062" w:themeColor="accent1" w:themeShade="7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4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46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locked/>
    <w:rsid w:val="0094546A"/>
    <w:rPr>
      <w:rFonts w:eastAsiaTheme="majorEastAsia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locked/>
    <w:rsid w:val="0094546A"/>
    <w:rPr>
      <w:rFonts w:eastAsiaTheme="majorEastAsia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locked/>
    <w:rsid w:val="0094546A"/>
    <w:rPr>
      <w:rFonts w:eastAsiaTheme="majorEastAsia"/>
      <w:b/>
    </w:rPr>
  </w:style>
  <w:style w:type="character" w:customStyle="1" w:styleId="Heading4Char">
    <w:name w:val="Heading 4 Char"/>
    <w:basedOn w:val="DefaultParagraphFont"/>
    <w:link w:val="Heading4"/>
    <w:uiPriority w:val="2"/>
    <w:locked/>
    <w:rsid w:val="0094546A"/>
    <w:rPr>
      <w:rFonts w:eastAsiaTheme="majorEastAsia"/>
      <w:b/>
      <w:i/>
      <w:iCs/>
    </w:rPr>
  </w:style>
  <w:style w:type="paragraph" w:customStyle="1" w:styleId="CCYPTextIndent">
    <w:name w:val="CCYP Text Indent"/>
    <w:basedOn w:val="Normal"/>
    <w:rsid w:val="008139DC"/>
    <w:pPr>
      <w:ind w:left="340"/>
    </w:pPr>
  </w:style>
  <w:style w:type="paragraph" w:customStyle="1" w:styleId="CCYPTextIndent2">
    <w:name w:val="CCYP Text Indent 2"/>
    <w:basedOn w:val="CCYPTextIndent"/>
    <w:next w:val="CCYPTextIndent"/>
    <w:rsid w:val="00E81AAF"/>
    <w:pPr>
      <w:ind w:left="680"/>
    </w:pPr>
  </w:style>
  <w:style w:type="paragraph" w:customStyle="1" w:styleId="CCYPBullets">
    <w:name w:val="CCYP Bullets"/>
    <w:basedOn w:val="Normal"/>
    <w:rsid w:val="008139DC"/>
  </w:style>
  <w:style w:type="paragraph" w:customStyle="1" w:styleId="CCYPBulletsIndent">
    <w:name w:val="CCYP Bullets Indent"/>
    <w:basedOn w:val="CCYPBullets"/>
    <w:rsid w:val="009E4012"/>
  </w:style>
  <w:style w:type="paragraph" w:styleId="Title">
    <w:name w:val="Title"/>
    <w:basedOn w:val="Normal"/>
    <w:next w:val="Normal"/>
    <w:link w:val="TitleChar"/>
    <w:uiPriority w:val="2"/>
    <w:qFormat/>
    <w:rsid w:val="0094546A"/>
    <w:pPr>
      <w:spacing w:before="227" w:after="227"/>
      <w:contextualSpacing/>
    </w:pPr>
    <w:rPr>
      <w:rFonts w:eastAsiaTheme="majorEastAsia"/>
      <w:b/>
      <w:color w:val="0081C6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"/>
    <w:locked/>
    <w:rsid w:val="0094546A"/>
    <w:rPr>
      <w:rFonts w:eastAsiaTheme="majorEastAsia"/>
      <w:b/>
      <w:color w:val="0081C6" w:themeColor="accent1"/>
      <w:spacing w:val="-10"/>
      <w:kern w:val="28"/>
      <w:sz w:val="56"/>
      <w:szCs w:val="56"/>
    </w:rPr>
  </w:style>
  <w:style w:type="paragraph" w:customStyle="1" w:styleId="Title2">
    <w:name w:val="Title 2"/>
    <w:basedOn w:val="Title"/>
    <w:next w:val="Normal"/>
    <w:uiPriority w:val="2"/>
    <w:qFormat/>
    <w:rsid w:val="0094546A"/>
    <w:rPr>
      <w:sz w:val="40"/>
    </w:rPr>
  </w:style>
  <w:style w:type="paragraph" w:customStyle="1" w:styleId="CCYPNumberedList">
    <w:name w:val="CCYP Numbered List"/>
    <w:basedOn w:val="CCYPBullets"/>
    <w:rsid w:val="00B93C0A"/>
  </w:style>
  <w:style w:type="table" w:styleId="TableGrid">
    <w:name w:val="Table Grid"/>
    <w:basedOn w:val="TableNormal"/>
    <w:uiPriority w:val="39"/>
    <w:rsid w:val="00B52F52"/>
    <w:rPr>
      <w:rFonts w:cs="Times New Roman"/>
      <w:sz w:val="18"/>
    </w:rPr>
    <w:tblPr>
      <w:tblBorders>
        <w:insideH w:val="single" w:sz="4" w:space="0" w:color="494A4C" w:themeColor="accent6" w:themeShade="80"/>
        <w:insideV w:val="single" w:sz="4" w:space="0" w:color="494A4C" w:themeColor="accent6" w:themeShade="80"/>
      </w:tblBorders>
      <w:tblCellMar>
        <w:top w:w="28" w:type="dxa"/>
        <w:bottom w:w="28" w:type="dxa"/>
      </w:tblCellMar>
    </w:tblPr>
    <w:tcPr>
      <w:shd w:val="clear" w:color="auto" w:fill="E9E9EA" w:themeFill="accent6" w:themeFillTint="33"/>
      <w:vAlign w:val="center"/>
    </w:tcPr>
    <w:tblStylePr w:type="firstRow">
      <w:pPr>
        <w:jc w:val="left"/>
      </w:pPr>
      <w:rPr>
        <w:rFonts w:ascii="Arial" w:hAnsi="Arial" w:cs="Times New Roman"/>
        <w:b w:val="0"/>
        <w:color w:val="FFFFFF" w:themeColor="background1"/>
        <w:sz w:val="21"/>
      </w:rPr>
      <w:tblPr/>
      <w:tcPr>
        <w:tcBorders>
          <w:bottom w:val="nil"/>
          <w:insideH w:val="nil"/>
          <w:insideV w:val="nil"/>
        </w:tcBorders>
        <w:shd w:val="clear" w:color="auto" w:fill="0081C6" w:themeFill="accent1"/>
      </w:tcPr>
    </w:tblStylePr>
    <w:tblStylePr w:type="firstCol">
      <w:pPr>
        <w:jc w:val="left"/>
      </w:pPr>
      <w:rPr>
        <w:rFonts w:ascii="Arial" w:hAnsi="Arial" w:cs="Times New Roman"/>
        <w:b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single" w:sz="4" w:space="0" w:color="494A4C" w:themeColor="accent6" w:themeShade="80"/>
          <w:insideV w:val="nil"/>
          <w:tl2br w:val="nil"/>
          <w:tr2bl w:val="nil"/>
        </w:tcBorders>
        <w:shd w:val="clear" w:color="auto" w:fill="F68A33" w:themeFill="accent2"/>
      </w:tcPr>
    </w:tblStylePr>
  </w:style>
  <w:style w:type="paragraph" w:customStyle="1" w:styleId="CCYPTableHeader">
    <w:name w:val="CCYP Table Header"/>
    <w:basedOn w:val="Normal"/>
    <w:rsid w:val="0089328A"/>
    <w:pPr>
      <w:spacing w:before="0"/>
    </w:pPr>
    <w:rPr>
      <w:b/>
      <w:color w:val="FFFFFF" w:themeColor="background1"/>
      <w:sz w:val="21"/>
    </w:rPr>
  </w:style>
  <w:style w:type="paragraph" w:customStyle="1" w:styleId="CCYPTableSubhead">
    <w:name w:val="CCYP Table Sub head"/>
    <w:basedOn w:val="CCYPTableHeader"/>
    <w:rsid w:val="00023D07"/>
    <w:rPr>
      <w:sz w:val="18"/>
    </w:rPr>
  </w:style>
  <w:style w:type="paragraph" w:customStyle="1" w:styleId="CCYPText">
    <w:name w:val="CCYP Text"/>
    <w:basedOn w:val="Normal"/>
    <w:uiPriority w:val="9"/>
    <w:unhideWhenUsed/>
    <w:qFormat/>
    <w:rsid w:val="0094546A"/>
  </w:style>
  <w:style w:type="paragraph" w:customStyle="1" w:styleId="CCYPTableText">
    <w:name w:val="CCYP Table Text"/>
    <w:basedOn w:val="Normal"/>
    <w:rsid w:val="00571223"/>
    <w:pPr>
      <w:spacing w:before="0"/>
    </w:pPr>
  </w:style>
  <w:style w:type="table" w:customStyle="1" w:styleId="TableGridLight1">
    <w:name w:val="Table Grid Light1"/>
    <w:basedOn w:val="TableNormal"/>
    <w:uiPriority w:val="40"/>
    <w:rsid w:val="000E493C"/>
    <w:rPr>
      <w:rFonts w:cs="Calibri"/>
      <w:sz w:val="18"/>
    </w:rPr>
    <w:tblPr>
      <w:tblBorders>
        <w:insideH w:val="single" w:sz="4" w:space="0" w:color="494A4C" w:themeColor="accent6" w:themeShade="80"/>
        <w:insideV w:val="single" w:sz="4" w:space="0" w:color="494A4C" w:themeColor="accent6" w:themeShade="80"/>
      </w:tblBorders>
      <w:tblCellMar>
        <w:top w:w="28" w:type="dxa"/>
        <w:bottom w:w="28" w:type="dxa"/>
      </w:tblCellMar>
    </w:tblPr>
    <w:tcPr>
      <w:shd w:val="clear" w:color="auto" w:fill="E9E9EA" w:themeFill="accent6" w:themeFillTint="33"/>
      <w:vAlign w:val="center"/>
    </w:tcPr>
  </w:style>
  <w:style w:type="table" w:customStyle="1" w:styleId="PlainTable11">
    <w:name w:val="Plain Table 11"/>
    <w:aliases w:val="CCYP Table 2"/>
    <w:basedOn w:val="TableNormal"/>
    <w:uiPriority w:val="41"/>
    <w:rsid w:val="00B52F52"/>
    <w:rPr>
      <w:rFonts w:cs="Calibri"/>
      <w:sz w:val="18"/>
    </w:rPr>
    <w:tblPr>
      <w:tblStyleRowBandSize w:val="1"/>
      <w:tblStyleColBandSize w:val="1"/>
      <w:tblBorders>
        <w:insideH w:val="single" w:sz="4" w:space="0" w:color="494A4C" w:themeColor="accent6" w:themeShade="80"/>
        <w:insideV w:val="single" w:sz="4" w:space="0" w:color="494A4C" w:themeColor="accent6" w:themeShade="80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Arial" w:hAnsi="Arial" w:cs="Calibri"/>
        <w:b w:val="0"/>
        <w:bCs/>
        <w:sz w:val="18"/>
      </w:rPr>
      <w:tblPr/>
      <w:tcPr>
        <w:tcBorders>
          <w:top w:val="nil"/>
          <w:left w:val="nil"/>
          <w:bottom w:val="nil"/>
          <w:right w:val="nil"/>
          <w:insideH w:val="single" w:sz="2" w:space="0" w:color="auto"/>
          <w:insideV w:val="nil"/>
        </w:tcBorders>
        <w:shd w:val="clear" w:color="auto" w:fill="0081C6" w:themeFill="accen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Calibri"/>
        <w:b w:val="0"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2F2F2" w:themeFill="background1" w:themeFillShade="F2"/>
      </w:tcPr>
    </w:tblStylePr>
    <w:tblStylePr w:type="band1Horz">
      <w:rPr>
        <w:rFonts w:cs="Calibri"/>
      </w:rPr>
      <w:tblPr/>
      <w:tcPr>
        <w:shd w:val="clear" w:color="auto" w:fill="F2F2F2" w:themeFill="background1" w:themeFillShade="F2"/>
      </w:tcPr>
    </w:tblStylePr>
  </w:style>
  <w:style w:type="paragraph" w:customStyle="1" w:styleId="CCYPTableTextBold">
    <w:name w:val="CCYP Table Text Bold"/>
    <w:basedOn w:val="CCYPTableText"/>
    <w:rsid w:val="009E4012"/>
    <w:rPr>
      <w:b/>
      <w:bCs/>
    </w:rPr>
  </w:style>
  <w:style w:type="paragraph" w:customStyle="1" w:styleId="CCYPNumberedListIndent">
    <w:name w:val="CCYP Numbered List Indent"/>
    <w:basedOn w:val="CCYPBulletsIndent"/>
    <w:rsid w:val="009E4012"/>
  </w:style>
  <w:style w:type="table" w:customStyle="1" w:styleId="PlainTable21">
    <w:name w:val="Plain Table 21"/>
    <w:basedOn w:val="TableNormal"/>
    <w:uiPriority w:val="42"/>
    <w:rsid w:val="00C16800"/>
    <w:pPr>
      <w:jc w:val="center"/>
    </w:pPr>
    <w:rPr>
      <w:rFonts w:cs="Calibri"/>
      <w:sz w:val="16"/>
    </w:rPr>
    <w:tblPr>
      <w:tblStyleRowBandSize w:val="1"/>
      <w:tblStyleColBandSize w:val="1"/>
    </w:tblPr>
    <w:tcPr>
      <w:vAlign w:val="center"/>
    </w:tcPr>
    <w:tblStylePr w:type="firstRow">
      <w:rPr>
        <w:rFonts w:cs="Calibri"/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Calibri"/>
        <w:b/>
        <w:bCs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Calibri"/>
      </w:rPr>
      <w:tblPr/>
      <w:tcPr>
        <w:tcBorders>
          <w:top w:val="single" w:sz="4" w:space="0" w:color="494A4C" w:themeColor="accent6" w:themeShade="80"/>
          <w:left w:val="nil"/>
          <w:bottom w:val="single" w:sz="4" w:space="0" w:color="494A4C" w:themeColor="accent6" w:themeShade="8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120DBE"/>
    <w:rPr>
      <w:rFonts w:cs="Times New Roman"/>
      <w:color w:val="0563C1" w:themeColor="hyperlink"/>
      <w:u w:val="single"/>
    </w:rPr>
  </w:style>
  <w:style w:type="table" w:customStyle="1" w:styleId="PlainTable31">
    <w:name w:val="Plain Table 31"/>
    <w:basedOn w:val="TableNormal"/>
    <w:uiPriority w:val="43"/>
    <w:rsid w:val="004B1EE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4B1EE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4B1EE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4B1EE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4B1EEA"/>
    <w:tblPr>
      <w:tblStyleRowBandSize w:val="1"/>
      <w:tblStyleColBandSize w:val="1"/>
      <w:tblBorders>
        <w:top w:val="single" w:sz="4" w:space="0" w:color="82D3FF" w:themeColor="accent1" w:themeTint="66"/>
        <w:left w:val="single" w:sz="4" w:space="0" w:color="82D3FF" w:themeColor="accent1" w:themeTint="66"/>
        <w:bottom w:val="single" w:sz="4" w:space="0" w:color="82D3FF" w:themeColor="accent1" w:themeTint="66"/>
        <w:right w:val="single" w:sz="4" w:space="0" w:color="82D3FF" w:themeColor="accent1" w:themeTint="66"/>
        <w:insideH w:val="single" w:sz="4" w:space="0" w:color="82D3FF" w:themeColor="accent1" w:themeTint="66"/>
        <w:insideV w:val="single" w:sz="4" w:space="0" w:color="82D3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3B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B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4B1EEA"/>
    <w:tblPr>
      <w:tblStyleRowBandSize w:val="1"/>
      <w:tblStyleColBandSize w:val="1"/>
      <w:tblBorders>
        <w:top w:val="single" w:sz="4" w:space="0" w:color="FBCFAD" w:themeColor="accent2" w:themeTint="66"/>
        <w:left w:val="single" w:sz="4" w:space="0" w:color="FBCFAD" w:themeColor="accent2" w:themeTint="66"/>
        <w:bottom w:val="single" w:sz="4" w:space="0" w:color="FBCFAD" w:themeColor="accent2" w:themeTint="66"/>
        <w:right w:val="single" w:sz="4" w:space="0" w:color="FBCFAD" w:themeColor="accent2" w:themeTint="66"/>
        <w:insideH w:val="single" w:sz="4" w:space="0" w:color="FBCFAD" w:themeColor="accent2" w:themeTint="66"/>
        <w:insideV w:val="single" w:sz="4" w:space="0" w:color="FBCF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9B8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8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4B1EEA"/>
    <w:tblPr>
      <w:tblStyleRowBandSize w:val="1"/>
      <w:tblStyleColBandSize w:val="1"/>
      <w:tblBorders>
        <w:top w:val="single" w:sz="4" w:space="0" w:color="FEE2A0" w:themeColor="accent3" w:themeTint="66"/>
        <w:left w:val="single" w:sz="4" w:space="0" w:color="FEE2A0" w:themeColor="accent3" w:themeTint="66"/>
        <w:bottom w:val="single" w:sz="4" w:space="0" w:color="FEE2A0" w:themeColor="accent3" w:themeTint="66"/>
        <w:right w:val="single" w:sz="4" w:space="0" w:color="FEE2A0" w:themeColor="accent3" w:themeTint="66"/>
        <w:insideH w:val="single" w:sz="4" w:space="0" w:color="FEE2A0" w:themeColor="accent3" w:themeTint="66"/>
        <w:insideV w:val="single" w:sz="4" w:space="0" w:color="FEE2A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D4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4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4B1EEA"/>
    <w:tblPr>
      <w:tblStyleRowBandSize w:val="1"/>
      <w:tblStyleColBandSize w:val="1"/>
      <w:tblBorders>
        <w:top w:val="single" w:sz="4" w:space="0" w:color="F8ABA7" w:themeColor="accent4" w:themeTint="66"/>
        <w:left w:val="single" w:sz="4" w:space="0" w:color="F8ABA7" w:themeColor="accent4" w:themeTint="66"/>
        <w:bottom w:val="single" w:sz="4" w:space="0" w:color="F8ABA7" w:themeColor="accent4" w:themeTint="66"/>
        <w:right w:val="single" w:sz="4" w:space="0" w:color="F8ABA7" w:themeColor="accent4" w:themeTint="66"/>
        <w:insideH w:val="single" w:sz="4" w:space="0" w:color="F8ABA7" w:themeColor="accent4" w:themeTint="66"/>
        <w:insideV w:val="single" w:sz="4" w:space="0" w:color="F8ABA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4827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827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4B1EEA"/>
    <w:tblPr>
      <w:tblStyleRowBandSize w:val="1"/>
      <w:tblStyleColBandSize w:val="1"/>
      <w:tblBorders>
        <w:top w:val="single" w:sz="4" w:space="0" w:color="79FFDD" w:themeColor="accent5" w:themeTint="66"/>
        <w:left w:val="single" w:sz="4" w:space="0" w:color="79FFDD" w:themeColor="accent5" w:themeTint="66"/>
        <w:bottom w:val="single" w:sz="4" w:space="0" w:color="79FFDD" w:themeColor="accent5" w:themeTint="66"/>
        <w:right w:val="single" w:sz="4" w:space="0" w:color="79FFDD" w:themeColor="accent5" w:themeTint="66"/>
        <w:insideH w:val="single" w:sz="4" w:space="0" w:color="79FFDD" w:themeColor="accent5" w:themeTint="66"/>
        <w:insideV w:val="single" w:sz="4" w:space="0" w:color="79FF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36FFC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6FFC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4B1EEA"/>
    <w:tblPr>
      <w:tblStyleRowBandSize w:val="1"/>
      <w:tblStyleColBandSize w:val="1"/>
      <w:tblBorders>
        <w:top w:val="single" w:sz="4" w:space="0" w:color="D3D4D5" w:themeColor="accent6" w:themeTint="66"/>
        <w:left w:val="single" w:sz="4" w:space="0" w:color="D3D4D5" w:themeColor="accent6" w:themeTint="66"/>
        <w:bottom w:val="single" w:sz="4" w:space="0" w:color="D3D4D5" w:themeColor="accent6" w:themeTint="66"/>
        <w:right w:val="single" w:sz="4" w:space="0" w:color="D3D4D5" w:themeColor="accent6" w:themeTint="66"/>
        <w:insideH w:val="single" w:sz="4" w:space="0" w:color="D3D4D5" w:themeColor="accent6" w:themeTint="66"/>
        <w:insideV w:val="single" w:sz="4" w:space="0" w:color="D3D4D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BF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BF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16800"/>
    <w:rPr>
      <w:color w:val="954F72" w:themeColor="followedHyperlink"/>
      <w:u w:val="single"/>
    </w:rPr>
  </w:style>
  <w:style w:type="table" w:customStyle="1" w:styleId="CCYPInfoBar">
    <w:name w:val="CCYP Info Bar"/>
    <w:basedOn w:val="TableNormal"/>
    <w:uiPriority w:val="99"/>
    <w:rsid w:val="003E23A0"/>
    <w:pPr>
      <w:jc w:val="center"/>
    </w:pPr>
    <w:rPr>
      <w:color w:val="939598" w:themeColor="accent6"/>
      <w:sz w:val="14"/>
    </w:rPr>
    <w:tblPr>
      <w:tblStyleRowBandSize w:val="1"/>
      <w:tblStyleColBandSize w:val="1"/>
      <w:tblCellMar>
        <w:left w:w="0" w:type="dxa"/>
        <w:right w:w="0" w:type="dxa"/>
      </w:tblCellMar>
    </w:tblPr>
    <w:tcPr>
      <w:tcMar>
        <w:left w:w="0" w:type="dxa"/>
        <w:right w:w="0" w:type="dxa"/>
      </w:tcMar>
      <w:vAlign w:val="center"/>
    </w:tc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</w:tcPr>
    </w:tblStylePr>
    <w:tblStylePr w:type="band2Vert">
      <w:tblPr/>
      <w:tcPr>
        <w:tcBorders>
          <w:top w:val="single" w:sz="4" w:space="0" w:color="494A4C" w:themeColor="accent6" w:themeShade="80"/>
          <w:left w:val="single" w:sz="4" w:space="0" w:color="494A4C" w:themeColor="accent6" w:themeShade="80"/>
          <w:bottom w:val="single" w:sz="4" w:space="0" w:color="494A4C" w:themeColor="accent6" w:themeShade="80"/>
          <w:right w:val="single" w:sz="4" w:space="0" w:color="494A4C" w:themeColor="accent6" w:themeShade="80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</w:tcBorders>
        <w:vAlign w:val="top"/>
      </w:tcPr>
    </w:tblStylePr>
  </w:style>
  <w:style w:type="paragraph" w:styleId="Header">
    <w:name w:val="header"/>
    <w:basedOn w:val="Normal"/>
    <w:link w:val="HeaderChar"/>
    <w:uiPriority w:val="99"/>
    <w:unhideWhenUsed/>
    <w:rsid w:val="00A642F5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642F5"/>
    <w:rPr>
      <w:rFonts w:ascii="Arial" w:hAnsi="Arial" w:cs="Times New Roman"/>
      <w:color w:val="000000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A642F5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642F5"/>
    <w:rPr>
      <w:rFonts w:ascii="Arial" w:hAnsi="Arial" w:cs="Times New Roman"/>
      <w:color w:val="000000" w:themeColor="text1"/>
      <w:sz w:val="18"/>
    </w:rPr>
  </w:style>
  <w:style w:type="paragraph" w:customStyle="1" w:styleId="CCYPTableTextInfo">
    <w:name w:val="CCYP Table Text Info"/>
    <w:basedOn w:val="CCYPText"/>
    <w:rsid w:val="00952D9E"/>
    <w:pPr>
      <w:spacing w:before="0"/>
      <w:jc w:val="center"/>
    </w:pPr>
    <w:rPr>
      <w:color w:val="939598" w:themeColor="accent6"/>
      <w:sz w:val="14"/>
    </w:rPr>
  </w:style>
  <w:style w:type="paragraph" w:customStyle="1" w:styleId="p1">
    <w:name w:val="p1"/>
    <w:basedOn w:val="Normal"/>
    <w:rsid w:val="00952D9E"/>
    <w:pPr>
      <w:spacing w:before="86"/>
      <w:jc w:val="center"/>
    </w:pPr>
    <w:rPr>
      <w:rFonts w:cs="Arial"/>
      <w:sz w:val="11"/>
      <w:szCs w:val="11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8E2B07"/>
  </w:style>
  <w:style w:type="character" w:styleId="Strong">
    <w:name w:val="Strong"/>
    <w:basedOn w:val="DefaultParagraphFont"/>
    <w:uiPriority w:val="5"/>
    <w:qFormat/>
    <w:rsid w:val="0094546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DBD"/>
    <w:pPr>
      <w:spacing w:before="0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DBD"/>
    <w:rPr>
      <w:rFonts w:ascii="Lucida Grande" w:hAnsi="Lucida Grande" w:cs="Lucida Grande"/>
      <w:color w:val="000000" w:themeColor="text1"/>
      <w:sz w:val="18"/>
      <w:szCs w:val="18"/>
    </w:rPr>
  </w:style>
  <w:style w:type="paragraph" w:customStyle="1" w:styleId="CCYPDoctype">
    <w:name w:val="CCYP Doc type"/>
    <w:basedOn w:val="Title"/>
    <w:rsid w:val="00B724BB"/>
    <w:pPr>
      <w:spacing w:before="0" w:after="0"/>
    </w:pPr>
    <w:rPr>
      <w:b w:val="0"/>
      <w:color w:val="auto"/>
      <w:sz w:val="60"/>
    </w:rPr>
  </w:style>
  <w:style w:type="paragraph" w:customStyle="1" w:styleId="TextIndent1">
    <w:name w:val="Text Indent 1"/>
    <w:basedOn w:val="Normal"/>
    <w:autoRedefine/>
    <w:uiPriority w:val="1"/>
    <w:qFormat/>
    <w:rsid w:val="0094546A"/>
    <w:pPr>
      <w:ind w:left="340"/>
    </w:pPr>
  </w:style>
  <w:style w:type="paragraph" w:customStyle="1" w:styleId="TextIndent2">
    <w:name w:val="Text Indent 2"/>
    <w:basedOn w:val="TextIndent1"/>
    <w:next w:val="TextIndent1"/>
    <w:uiPriority w:val="1"/>
    <w:qFormat/>
    <w:rsid w:val="0094546A"/>
    <w:pPr>
      <w:ind w:left="680"/>
    </w:pPr>
  </w:style>
  <w:style w:type="paragraph" w:customStyle="1" w:styleId="Bullets">
    <w:name w:val="Bullets"/>
    <w:basedOn w:val="Normal"/>
    <w:uiPriority w:val="3"/>
    <w:qFormat/>
    <w:rsid w:val="0094546A"/>
    <w:pPr>
      <w:numPr>
        <w:numId w:val="11"/>
      </w:numPr>
      <w:spacing w:before="40" w:after="40"/>
    </w:pPr>
  </w:style>
  <w:style w:type="paragraph" w:customStyle="1" w:styleId="BulletsIndent">
    <w:name w:val="Bullets Indent"/>
    <w:basedOn w:val="Bullets"/>
    <w:uiPriority w:val="3"/>
    <w:qFormat/>
    <w:rsid w:val="0094546A"/>
    <w:pPr>
      <w:numPr>
        <w:numId w:val="12"/>
      </w:numPr>
    </w:pPr>
  </w:style>
  <w:style w:type="paragraph" w:customStyle="1" w:styleId="NumberedList">
    <w:name w:val="Numbered List"/>
    <w:basedOn w:val="Bullets"/>
    <w:uiPriority w:val="3"/>
    <w:qFormat/>
    <w:rsid w:val="0094546A"/>
    <w:pPr>
      <w:numPr>
        <w:numId w:val="13"/>
      </w:numPr>
    </w:pPr>
  </w:style>
  <w:style w:type="paragraph" w:customStyle="1" w:styleId="TableHeader">
    <w:name w:val="Table Header"/>
    <w:basedOn w:val="Normal"/>
    <w:uiPriority w:val="4"/>
    <w:qFormat/>
    <w:rsid w:val="0094546A"/>
    <w:pPr>
      <w:spacing w:before="0"/>
    </w:pPr>
    <w:rPr>
      <w:b/>
      <w:color w:val="FFFFFF" w:themeColor="background1"/>
      <w:sz w:val="21"/>
    </w:rPr>
  </w:style>
  <w:style w:type="paragraph" w:customStyle="1" w:styleId="TableSubhead">
    <w:name w:val="Table Sub head"/>
    <w:basedOn w:val="TableHeader"/>
    <w:uiPriority w:val="4"/>
    <w:qFormat/>
    <w:rsid w:val="0094546A"/>
  </w:style>
  <w:style w:type="paragraph" w:customStyle="1" w:styleId="TableText">
    <w:name w:val="Table Text"/>
    <w:basedOn w:val="Normal"/>
    <w:uiPriority w:val="4"/>
    <w:qFormat/>
    <w:rsid w:val="0094546A"/>
    <w:pPr>
      <w:spacing w:before="0"/>
    </w:pPr>
  </w:style>
  <w:style w:type="paragraph" w:customStyle="1" w:styleId="TableTextBold">
    <w:name w:val="Table Text Bold"/>
    <w:basedOn w:val="TableText"/>
    <w:uiPriority w:val="4"/>
    <w:qFormat/>
    <w:rsid w:val="0094546A"/>
    <w:rPr>
      <w:b/>
      <w:bCs/>
    </w:rPr>
  </w:style>
  <w:style w:type="paragraph" w:customStyle="1" w:styleId="NumberedListIndent">
    <w:name w:val="Numbered List Indent"/>
    <w:basedOn w:val="BulletsIndent"/>
    <w:uiPriority w:val="3"/>
    <w:qFormat/>
    <w:rsid w:val="0094546A"/>
    <w:pPr>
      <w:numPr>
        <w:numId w:val="14"/>
      </w:numPr>
    </w:pPr>
  </w:style>
  <w:style w:type="paragraph" w:customStyle="1" w:styleId="TableTextInfo">
    <w:name w:val="Table Text Info"/>
    <w:basedOn w:val="CCYPText"/>
    <w:uiPriority w:val="4"/>
    <w:qFormat/>
    <w:rsid w:val="0094546A"/>
    <w:pPr>
      <w:spacing w:before="0"/>
      <w:jc w:val="center"/>
    </w:pPr>
    <w:rPr>
      <w:color w:val="262626" w:themeColor="text1" w:themeTint="D9"/>
      <w:sz w:val="14"/>
    </w:rPr>
  </w:style>
  <w:style w:type="paragraph" w:customStyle="1" w:styleId="NumberedHeading">
    <w:name w:val="Numbered Heading"/>
    <w:basedOn w:val="Heading1"/>
    <w:uiPriority w:val="2"/>
    <w:qFormat/>
    <w:rsid w:val="0094546A"/>
    <w:pPr>
      <w:numPr>
        <w:numId w:val="15"/>
      </w:numPr>
      <w:spacing w:before="160" w:after="160"/>
    </w:pPr>
    <w:rPr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46A"/>
    <w:rPr>
      <w:rFonts w:asciiTheme="majorHAnsi" w:eastAsiaTheme="majorEastAsia" w:hAnsiTheme="majorHAnsi" w:cstheme="majorBidi"/>
      <w:color w:val="00609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546A"/>
    <w:rPr>
      <w:rFonts w:asciiTheme="majorHAnsi" w:eastAsiaTheme="majorEastAsia" w:hAnsiTheme="majorHAnsi" w:cstheme="majorBidi"/>
      <w:color w:val="00406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4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4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9"/>
    <w:qFormat/>
    <w:rsid w:val="0094546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9"/>
    <w:rsid w:val="0094546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Emphasis">
    <w:name w:val="Emphasis"/>
    <w:basedOn w:val="DefaultParagraphFont"/>
    <w:uiPriority w:val="5"/>
    <w:qFormat/>
    <w:rsid w:val="0094546A"/>
    <w:rPr>
      <w:i/>
      <w:iCs/>
    </w:rPr>
  </w:style>
  <w:style w:type="paragraph" w:styleId="NoSpacing">
    <w:name w:val="No Spacing"/>
    <w:uiPriority w:val="9"/>
    <w:qFormat/>
    <w:rsid w:val="0094546A"/>
  </w:style>
  <w:style w:type="paragraph" w:styleId="ListParagraph">
    <w:name w:val="List Paragraph"/>
    <w:basedOn w:val="Normal"/>
    <w:uiPriority w:val="34"/>
    <w:qFormat/>
    <w:rsid w:val="0094546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5"/>
    <w:qFormat/>
    <w:rsid w:val="0094546A"/>
    <w:rPr>
      <w:i/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5"/>
    <w:rsid w:val="0094546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5"/>
    <w:qFormat/>
    <w:rsid w:val="0094546A"/>
    <w:pPr>
      <w:pBdr>
        <w:bottom w:val="single" w:sz="4" w:space="4" w:color="0081C6" w:themeColor="accent1"/>
      </w:pBdr>
      <w:spacing w:before="200" w:after="280"/>
      <w:ind w:left="936" w:right="936"/>
    </w:pPr>
    <w:rPr>
      <w:b/>
      <w:bCs/>
      <w:i/>
      <w:iCs/>
      <w:color w:val="0081C6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5"/>
    <w:rsid w:val="0094546A"/>
    <w:rPr>
      <w:b/>
      <w:bCs/>
      <w:i/>
      <w:iCs/>
      <w:color w:val="0081C6" w:themeColor="accent1"/>
    </w:rPr>
  </w:style>
  <w:style w:type="character" w:styleId="SubtleEmphasis">
    <w:name w:val="Subtle Emphasis"/>
    <w:basedOn w:val="DefaultParagraphFont"/>
    <w:uiPriority w:val="5"/>
    <w:qFormat/>
    <w:rsid w:val="0094546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5"/>
    <w:qFormat/>
    <w:rsid w:val="0094546A"/>
    <w:rPr>
      <w:b/>
      <w:bCs/>
      <w:i/>
      <w:iCs/>
      <w:color w:val="0081C6" w:themeColor="accent1"/>
    </w:rPr>
  </w:style>
  <w:style w:type="character" w:styleId="SubtleReference">
    <w:name w:val="Subtle Reference"/>
    <w:basedOn w:val="DefaultParagraphFont"/>
    <w:uiPriority w:val="31"/>
    <w:qFormat/>
    <w:rsid w:val="0094546A"/>
    <w:rPr>
      <w:smallCaps/>
      <w:color w:val="F68A33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4546A"/>
    <w:rPr>
      <w:b/>
      <w:bCs/>
      <w:smallCaps/>
      <w:color w:val="F68A33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4546A"/>
    <w:rPr>
      <w:b/>
      <w:bCs/>
      <w:smallCaps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720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45F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F80"/>
    <w:pPr>
      <w:spacing w:before="0" w:after="200"/>
    </w:pPr>
    <w:rPr>
      <w:rFonts w:asciiTheme="minorHAnsi" w:eastAsiaTheme="minorHAnsi" w:hAnsiTheme="minorHAnsi" w:cstheme="minorBidi"/>
      <w:sz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F80"/>
    <w:rPr>
      <w:rFonts w:asciiTheme="minorHAnsi" w:eastAsiaTheme="minorHAnsi" w:hAnsiTheme="minorHAnsi" w:cstheme="minorBidi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0EC"/>
    <w:pPr>
      <w:spacing w:before="170" w:after="0"/>
    </w:pPr>
    <w:rPr>
      <w:rFonts w:ascii="Arial" w:eastAsia="Times New Roman" w:hAnsi="Arial" w:cstheme="minorHAns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0EC"/>
    <w:rPr>
      <w:rFonts w:asciiTheme="minorHAnsi" w:eastAsiaTheme="minorHAnsi" w:hAnsiTheme="minorHAnsi" w:cstheme="minorBidi"/>
      <w:b/>
      <w:bCs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480F"/>
    <w:pPr>
      <w:spacing w:before="0"/>
    </w:pPr>
    <w:rPr>
      <w:rFonts w:asciiTheme="minorHAnsi" w:eastAsiaTheme="minorEastAsia" w:hAnsiTheme="minorHAnsi" w:cstheme="minorBidi"/>
      <w:sz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480F"/>
    <w:rPr>
      <w:rFonts w:asciiTheme="minorHAnsi" w:eastAsiaTheme="minorEastAsia" w:hAnsiTheme="minorHAnsi" w:cstheme="minorBidi"/>
      <w:lang w:val="en-US"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5A480F"/>
    <w:rPr>
      <w:vertAlign w:val="superscript"/>
    </w:rPr>
  </w:style>
  <w:style w:type="paragraph" w:styleId="Revision">
    <w:name w:val="Revision"/>
    <w:hidden/>
    <w:uiPriority w:val="99"/>
    <w:semiHidden/>
    <w:rsid w:val="008A2FE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cyp.vic.gov.au/child-safe-standards/enforcing-the-standards/changes-to-who-is-regulating-the-child-safe-standard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ccyp.vic.gov.au/contact-us/sign-up-for-commission-update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ccesshub.gov.au/about-the-nrs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cyp.vic.gov.au/child-safe-standard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cyp.vic.gov.au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ntact@ccyp.vic.gov.au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CYP">
      <a:dk1>
        <a:srgbClr val="000000"/>
      </a:dk1>
      <a:lt1>
        <a:srgbClr val="FFFFFF"/>
      </a:lt1>
      <a:dk2>
        <a:srgbClr val="4D4D4F"/>
      </a:dk2>
      <a:lt2>
        <a:srgbClr val="D1D3D3"/>
      </a:lt2>
      <a:accent1>
        <a:srgbClr val="0081C6"/>
      </a:accent1>
      <a:accent2>
        <a:srgbClr val="F68A33"/>
      </a:accent2>
      <a:accent3>
        <a:srgbClr val="FDB913"/>
      </a:accent3>
      <a:accent4>
        <a:srgbClr val="EE3024"/>
      </a:accent4>
      <a:accent5>
        <a:srgbClr val="00B085"/>
      </a:accent5>
      <a:accent6>
        <a:srgbClr val="939598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cce85b-e26a-4cf9-89fb-58191bd278d8">
      <UserInfo>
        <DisplayName>Sophie Banks (CCYP)</DisplayName>
        <AccountId>26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5AA2AB36284196E9459898582DC6" ma:contentTypeVersion="9" ma:contentTypeDescription="Create a new document." ma:contentTypeScope="" ma:versionID="2bfa2d132c35755633b20af2e62a38c3">
  <xsd:schema xmlns:xsd="http://www.w3.org/2001/XMLSchema" xmlns:xs="http://www.w3.org/2001/XMLSchema" xmlns:p="http://schemas.microsoft.com/office/2006/metadata/properties" xmlns:ns2="a3141904-d602-4aa6-aa2f-ccef0f1269f9" xmlns:ns3="65cce85b-e26a-4cf9-89fb-58191bd278d8" targetNamespace="http://schemas.microsoft.com/office/2006/metadata/properties" ma:root="true" ma:fieldsID="2628bb1677b9aeb21f8e0c7584288e70" ns2:_="" ns3:_="">
    <xsd:import namespace="a3141904-d602-4aa6-aa2f-ccef0f1269f9"/>
    <xsd:import namespace="65cce85b-e26a-4cf9-89fb-58191bd27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41904-d602-4aa6-aa2f-ccef0f126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ce85b-e26a-4cf9-89fb-58191bd27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AAC5D-AF6E-4854-B7EF-FD05556E12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5AF838-AFFA-480B-AB87-324EDCADED64}">
  <ds:schemaRefs>
    <ds:schemaRef ds:uri="http://schemas.microsoft.com/office/2006/metadata/properties"/>
    <ds:schemaRef ds:uri="http://schemas.microsoft.com/office/infopath/2007/PartnerControls"/>
    <ds:schemaRef ds:uri="65cce85b-e26a-4cf9-89fb-58191bd278d8"/>
  </ds:schemaRefs>
</ds:datastoreItem>
</file>

<file path=customXml/itemProps3.xml><?xml version="1.0" encoding="utf-8"?>
<ds:datastoreItem xmlns:ds="http://schemas.openxmlformats.org/officeDocument/2006/customXml" ds:itemID="{8974553F-FA41-4628-AAA0-F2AB58741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41904-d602-4aa6-aa2f-ccef0f1269f9"/>
    <ds:schemaRef ds:uri="65cce85b-e26a-4cf9-89fb-58191bd27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C91095-304A-4E2E-ACDC-EBBC101E55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361</Words>
  <Characters>10679</Characters>
  <Application>Microsoft Office Word</Application>
  <DocSecurity>4</DocSecurity>
  <Lines>281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Kelly</dc:creator>
  <cp:lastModifiedBy>Elinor Porat (CCYP)</cp:lastModifiedBy>
  <cp:revision>2</cp:revision>
  <cp:lastPrinted>2024-06-18T03:07:00Z</cp:lastPrinted>
  <dcterms:created xsi:type="dcterms:W3CDTF">2024-07-05T06:20:00Z</dcterms:created>
  <dcterms:modified xsi:type="dcterms:W3CDTF">2024-07-05T06:20:00Z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0x01010072225AA2AB36284196E9459898582DC6</vt:lpwstr>
  </property>
  <property fmtid="{D5CDD505-2E9C-101B-9397-08002B2CF9AE}" pid="3" name="MSIP_Label_efdf5488-3066-4b6c-8fea-9472b8a1f34c_ActionId">
    <vt:lpwstr>e04202af-085c-480e-9764-8d9ae89a1e2d</vt:lpwstr>
  </property>
  <property fmtid="{D5CDD505-2E9C-101B-9397-08002B2CF9AE}" pid="4" name="MSIP_Label_efdf5488-3066-4b6c-8fea-9472b8a1f34c_ContentBits">
    <vt:lpwstr>0</vt:lpwstr>
  </property>
  <property fmtid="{D5CDD505-2E9C-101B-9397-08002B2CF9AE}" pid="5" name="MSIP_Label_efdf5488-3066-4b6c-8fea-9472b8a1f34c_Enabled">
    <vt:lpwstr>true</vt:lpwstr>
  </property>
  <property fmtid="{D5CDD505-2E9C-101B-9397-08002B2CF9AE}" pid="6" name="MSIP_Label_efdf5488-3066-4b6c-8fea-9472b8a1f34c_Method">
    <vt:lpwstr>Privileged</vt:lpwstr>
  </property>
  <property fmtid="{D5CDD505-2E9C-101B-9397-08002B2CF9AE}" pid="7" name="MSIP_Label_efdf5488-3066-4b6c-8fea-9472b8a1f34c_Name">
    <vt:lpwstr>efdf5488-3066-4b6c-8fea-9472b8a1f34c</vt:lpwstr>
  </property>
  <property fmtid="{D5CDD505-2E9C-101B-9397-08002B2CF9AE}" pid="8" name="MSIP_Label_efdf5488-3066-4b6c-8fea-9472b8a1f34c_SetDate">
    <vt:lpwstr>2021-06-02T01:39:32Z</vt:lpwstr>
  </property>
  <property fmtid="{D5CDD505-2E9C-101B-9397-08002B2CF9AE}" pid="9" name="MSIP_Label_efdf5488-3066-4b6c-8fea-9472b8a1f34c_SiteId">
    <vt:lpwstr>c0e0601f-0fac-449c-9c88-a104c4eb9f28</vt:lpwstr>
  </property>
</Properties>
</file>