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1CE1" w14:textId="77777777" w:rsidR="009E7A65" w:rsidRPr="0071055E" w:rsidRDefault="00A50B60" w:rsidP="00BA2CAC">
      <w:pPr>
        <w:pStyle w:val="CCYPtooltitle"/>
        <w:spacing w:before="0"/>
        <w:rPr>
          <w:rFonts w:ascii="Myanmar Text" w:hAnsi="Myanmar Text" w:cs="Myanmar Text"/>
        </w:rPr>
      </w:pPr>
      <w:proofErr w:type="spellStart"/>
      <w:r w:rsidRPr="0071055E">
        <w:rPr>
          <w:rFonts w:ascii="Myanmar Text" w:eastAsia="Zawgyi-One" w:hAnsi="Myanmar Text" w:cs="Myanmar Text"/>
        </w:rPr>
        <w:t>သင</w:t>
      </w:r>
      <w:proofErr w:type="spellEnd"/>
      <w:r w:rsidRPr="0071055E">
        <w:rPr>
          <w:rFonts w:ascii="Myanmar Text" w:eastAsia="Zawgyi-One" w:hAnsi="Myanmar Text" w:cs="Myanmar Text"/>
        </w:rPr>
        <w:t>့်</w:t>
      </w:r>
      <w:proofErr w:type="spellStart"/>
      <w:r w:rsidRPr="0071055E">
        <w:rPr>
          <w:rFonts w:ascii="Myanmar Text" w:eastAsia="Zawgyi-One" w:hAnsi="Myanmar Text" w:cs="Myanmar Text"/>
        </w:rPr>
        <w:t>တော်သော</w:t>
      </w:r>
      <w:proofErr w:type="spellEnd"/>
      <w:r w:rsidRPr="0071055E">
        <w:rPr>
          <w:rFonts w:ascii="Myanmar Text" w:eastAsia="Zawgyi-One" w:hAnsi="Myanmar Text" w:cs="Myanmar Text"/>
        </w:rPr>
        <w:t xml:space="preserve"> </w:t>
      </w:r>
      <w:proofErr w:type="spellStart"/>
      <w:r w:rsidRPr="0071055E">
        <w:rPr>
          <w:rFonts w:ascii="Myanmar Text" w:eastAsia="Zawgyi-One" w:hAnsi="Myanmar Text" w:cs="Myanmar Text"/>
        </w:rPr>
        <w:t>ဝန်ထမ်များနှင</w:t>
      </w:r>
      <w:proofErr w:type="spellEnd"/>
      <w:r w:rsidRPr="0071055E">
        <w:rPr>
          <w:rFonts w:ascii="Myanmar Text" w:eastAsia="Zawgyi-One" w:hAnsi="Myanmar Text" w:cs="Myanmar Text"/>
        </w:rPr>
        <w:t xml:space="preserve">့် </w:t>
      </w:r>
      <w:proofErr w:type="spellStart"/>
      <w:r w:rsidRPr="0071055E">
        <w:rPr>
          <w:rFonts w:ascii="Myanmar Text" w:eastAsia="Zawgyi-One" w:hAnsi="Myanmar Text" w:cs="Myanmar Text"/>
        </w:rPr>
        <w:t>စေတနာ့ဝန်ထမ်းများအား</w:t>
      </w:r>
      <w:proofErr w:type="spellEnd"/>
      <w:r w:rsidRPr="0071055E">
        <w:rPr>
          <w:rFonts w:ascii="Myanmar Text" w:eastAsia="Zawgyi-One" w:hAnsi="Myanmar Text" w:cs="Myanmar Text"/>
        </w:rPr>
        <w:t xml:space="preserve"> </w:t>
      </w:r>
      <w:proofErr w:type="spellStart"/>
      <w:r w:rsidRPr="0071055E">
        <w:rPr>
          <w:rFonts w:ascii="Myanmar Text" w:eastAsia="Zawgyi-One" w:hAnsi="Myanmar Text" w:cs="Myanmar Text"/>
        </w:rPr>
        <w:t>ရွေးချယ်ခြင်း</w:t>
      </w:r>
      <w:proofErr w:type="spellEnd"/>
      <w:r w:rsidRPr="0071055E">
        <w:rPr>
          <w:rFonts w:ascii="Myanmar Text" w:eastAsia="Zawgyi-One" w:hAnsi="Myanmar Text" w:cs="Myanmar Text"/>
        </w:rPr>
        <w:t xml:space="preserve">၊ </w:t>
      </w:r>
      <w:proofErr w:type="spellStart"/>
      <w:r w:rsidRPr="0071055E">
        <w:rPr>
          <w:rFonts w:ascii="Myanmar Text" w:eastAsia="Zawgyi-One" w:hAnsi="Myanmar Text" w:cs="Myanmar Text"/>
        </w:rPr>
        <w:t>ကြီးကြပ်ခြင်းနှင</w:t>
      </w:r>
      <w:proofErr w:type="spellEnd"/>
      <w:r w:rsidRPr="0071055E">
        <w:rPr>
          <w:rFonts w:ascii="Myanmar Text" w:eastAsia="Zawgyi-One" w:hAnsi="Myanmar Text" w:cs="Myanmar Text"/>
        </w:rPr>
        <w:t xml:space="preserve">့် </w:t>
      </w:r>
      <w:proofErr w:type="spellStart"/>
      <w:r w:rsidRPr="0071055E">
        <w:rPr>
          <w:rFonts w:ascii="Myanmar Text" w:eastAsia="Zawgyi-One" w:hAnsi="Myanmar Text" w:cs="Myanmar Text"/>
        </w:rPr>
        <w:t>လေ့ကျင</w:t>
      </w:r>
      <w:proofErr w:type="spellEnd"/>
      <w:r w:rsidRPr="0071055E">
        <w:rPr>
          <w:rFonts w:ascii="Myanmar Text" w:eastAsia="Zawgyi-One" w:hAnsi="Myanmar Text" w:cs="Myanmar Text"/>
        </w:rPr>
        <w:t>့်</w:t>
      </w:r>
      <w:proofErr w:type="spellStart"/>
      <w:r w:rsidRPr="0071055E">
        <w:rPr>
          <w:rFonts w:ascii="Myanmar Text" w:eastAsia="Zawgyi-One" w:hAnsi="Myanmar Text" w:cs="Myanmar Text"/>
        </w:rPr>
        <w:t>ခြင်းအတွက</w:t>
      </w:r>
      <w:proofErr w:type="spellEnd"/>
      <w:r w:rsidRPr="0071055E">
        <w:rPr>
          <w:rFonts w:ascii="Myanmar Text" w:eastAsia="Zawgyi-One" w:hAnsi="Myanmar Text" w:cs="Myanmar Text"/>
        </w:rPr>
        <w:t xml:space="preserve">် </w:t>
      </w:r>
      <w:proofErr w:type="spellStart"/>
      <w:r w:rsidRPr="0071055E">
        <w:rPr>
          <w:rFonts w:ascii="Myanmar Text" w:eastAsia="Zawgyi-One" w:hAnsi="Myanmar Text" w:cs="Myanmar Text"/>
        </w:rPr>
        <w:t>လက်တွေ့လမ်းည</w:t>
      </w:r>
      <w:proofErr w:type="spellEnd"/>
      <w:r w:rsidRPr="0071055E">
        <w:rPr>
          <w:rFonts w:ascii="Myanmar Text" w:eastAsia="Zawgyi-One" w:hAnsi="Myanmar Text" w:cs="Myanmar Text"/>
        </w:rPr>
        <w:t>ွှန်</w:t>
      </w:r>
    </w:p>
    <w:tbl>
      <w:tblPr>
        <w:tblStyle w:val="CCYPtooltable"/>
        <w:tblW w:w="0" w:type="auto"/>
        <w:tblLook w:val="04A0" w:firstRow="1" w:lastRow="0" w:firstColumn="1" w:lastColumn="0" w:noHBand="0" w:noVBand="1"/>
      </w:tblPr>
      <w:tblGrid>
        <w:gridCol w:w="3733"/>
        <w:gridCol w:w="6715"/>
        <w:gridCol w:w="4112"/>
      </w:tblGrid>
      <w:tr w:rsidR="00257062" w:rsidRPr="0071055E" w14:paraId="3ABD028D" w14:textId="77777777" w:rsidTr="00257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  <w:tblHeader/>
        </w:trPr>
        <w:tc>
          <w:tcPr>
            <w:tcW w:w="0" w:type="auto"/>
          </w:tcPr>
          <w:p w14:paraId="69E3C49E" w14:textId="77777777" w:rsidR="009E7A65" w:rsidRPr="0071055E" w:rsidRDefault="00A50B60" w:rsidP="009E7A65">
            <w:pPr>
              <w:pStyle w:val="CCYPtabletext"/>
              <w:rPr>
                <w:rStyle w:val="Strong"/>
                <w:rFonts w:ascii="Myanmar Text" w:hAnsi="Myanmar Text" w:cs="Myanmar Text"/>
              </w:rPr>
            </w:pP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စိတ်ချရ‌သော</w:t>
            </w:r>
            <w:proofErr w:type="spellEnd"/>
            <w:r w:rsidRPr="0071055E">
              <w:rPr>
                <w:rStyle w:val="Strong"/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ဝန်ထမ်းများနှင</w:t>
            </w:r>
            <w:proofErr w:type="spellEnd"/>
            <w:r w:rsidRPr="0071055E">
              <w:rPr>
                <w:rStyle w:val="Strong"/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စေတနာ့ဝန်ထမ်းများကို</w:t>
            </w:r>
            <w:proofErr w:type="spellEnd"/>
            <w:r w:rsidRPr="0071055E">
              <w:rPr>
                <w:rStyle w:val="Strong"/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ရွေးချယ်ခြင်း</w:t>
            </w:r>
            <w:proofErr w:type="spellEnd"/>
          </w:p>
        </w:tc>
        <w:tc>
          <w:tcPr>
            <w:tcW w:w="0" w:type="auto"/>
          </w:tcPr>
          <w:p w14:paraId="61FADC47" w14:textId="77777777" w:rsidR="009E7A65" w:rsidRPr="0071055E" w:rsidRDefault="00A50B60" w:rsidP="009E7A65">
            <w:pPr>
              <w:pStyle w:val="CCYPtabletext"/>
              <w:rPr>
                <w:rStyle w:val="Strong"/>
                <w:rFonts w:ascii="Myanmar Text" w:hAnsi="Myanmar Text" w:cs="Myanmar Text"/>
              </w:rPr>
            </w:pP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လက်တွေ့အကြံပြုချက်များ</w:t>
            </w:r>
            <w:proofErr w:type="spellEnd"/>
          </w:p>
        </w:tc>
        <w:tc>
          <w:tcPr>
            <w:tcW w:w="0" w:type="auto"/>
          </w:tcPr>
          <w:p w14:paraId="6FE18BCC" w14:textId="77777777" w:rsidR="009E7A65" w:rsidRPr="0071055E" w:rsidRDefault="00A50B60" w:rsidP="009E7A65">
            <w:pPr>
              <w:pStyle w:val="CCYPtabletext"/>
              <w:rPr>
                <w:rStyle w:val="Strong"/>
                <w:rFonts w:ascii="Myanmar Text" w:hAnsi="Myanmar Text" w:cs="Myanmar Text"/>
              </w:rPr>
            </w:pP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ရလဒ်ကောင်းများ</w:t>
            </w:r>
            <w:proofErr w:type="spellEnd"/>
          </w:p>
        </w:tc>
      </w:tr>
      <w:tr w:rsidR="00257062" w:rsidRPr="0071055E" w14:paraId="0724BC55" w14:textId="77777777" w:rsidTr="00257062">
        <w:tc>
          <w:tcPr>
            <w:tcW w:w="0" w:type="auto"/>
          </w:tcPr>
          <w:p w14:paraId="0017B55E" w14:textId="4587C8B4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အလုပ်တာဝန်အရ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တိုက်ရိုက်သော်လည်းကောင်း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သွယ်ဝိုက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်၍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သော်လည်းကောင်း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တွေ့ဆုံခြင်း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ရှိမရှိ</w:t>
            </w:r>
            <w:proofErr w:type="spellEnd"/>
            <w:r w:rsidR="00082F62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မိသားစုများ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ထိခိုက်လွယ်သော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အကြောင်းအရာ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ရယူခြင်း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ရှိမရှိ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ဆုံးဖြတ်ပ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</w:t>
            </w:r>
          </w:p>
        </w:tc>
        <w:tc>
          <w:tcPr>
            <w:tcW w:w="0" w:type="auto"/>
          </w:tcPr>
          <w:p w14:paraId="289577F8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အလုပ်တာဝန်အရ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တွေ့ဆုံခြင်းပုံစံနှင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ကလေးတစ်ဦးချင်း၏အကြောင်းအရာ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ရယူခြင်းအမျိုးအစားကို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စိစစ်ခြင်းအား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အောက်ပါအချက်များအရ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ဆုံးဖြတ်ပါမည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်- </w:t>
            </w:r>
          </w:p>
          <w:p w14:paraId="09282E01" w14:textId="7D3DC43F" w:rsidR="009E7A65" w:rsidRPr="0071055E" w:rsidRDefault="00A50B60" w:rsidP="009E7A65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အလုပ်တာဝန်သည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ဥပဒေနှင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အညီ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r w:rsidR="00A04CF2">
              <w:rPr>
                <w:rFonts w:ascii="Myanmar Text" w:eastAsia="Zawgyi-One" w:hAnsi="Myanmar Text" w:cs="Myanmar Text" w:hint="cs"/>
                <w:cs/>
                <w:lang w:bidi="my-MM"/>
              </w:rPr>
              <w:t xml:space="preserve">ကလေးနှင့်ပတ်သက်သည့်ပြစ်မှု ကင်းရှင်းကြောင်း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လက်</w:t>
            </w:r>
            <w:bookmarkStart w:id="0" w:name="_GoBack"/>
            <w:bookmarkEnd w:id="0"/>
            <w:r w:rsidRPr="0071055E">
              <w:rPr>
                <w:rFonts w:ascii="Myanmar Text" w:eastAsia="Zawgyi-One" w:hAnsi="Myanmar Text" w:cs="Myanmar Text"/>
              </w:rPr>
              <w:t>မှတ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</w:t>
            </w:r>
            <w:r w:rsidR="00A04CF2">
              <w:rPr>
                <w:rFonts w:ascii="Myanmar Text" w:eastAsia="Zawgyi-One" w:hAnsi="Myanmar Text" w:cs="Myanmar Text" w:hint="cs"/>
                <w:lang w:bidi="my-MM"/>
              </w:rPr>
              <w:t xml:space="preserve"> (</w:t>
            </w:r>
            <w:r w:rsidR="00A04CF2" w:rsidRPr="0071055E">
              <w:rPr>
                <w:rFonts w:ascii="Myanmar Text" w:eastAsia="Zawgyi-One" w:hAnsi="Myanmar Text" w:cs="Myanmar Text"/>
              </w:rPr>
              <w:t>Working with Children Check</w:t>
            </w:r>
            <w:r w:rsidR="00A04CF2">
              <w:rPr>
                <w:rFonts w:ascii="Myanmar Text" w:eastAsia="Zawgyi-One" w:hAnsi="Myanmar Text" w:cs="Myanmar Text" w:hint="cs"/>
                <w:lang w:bidi="my-MM"/>
              </w:rPr>
              <w:t>)</w:t>
            </w:r>
            <w:r w:rsidR="00A04CF2"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ကလေးများအပေ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အန္တရာယ်ကျရောက်မှု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နည်းစေရန်အတွက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r w:rsidR="00A04CF2">
              <w:rPr>
                <w:rFonts w:ascii="Myanmar Text" w:eastAsia="Zawgyi-One" w:hAnsi="Myanmar Text" w:cs="Myanmar Text" w:hint="cs"/>
                <w:cs/>
                <w:lang w:bidi="my-MM"/>
              </w:rPr>
              <w:t xml:space="preserve">ကလေးနှင့်ပတ်သက်သည့်ပြစ်မှု ကင်းရှင်းကြောင်း </w:t>
            </w:r>
            <w:proofErr w:type="spellStart"/>
            <w:r w:rsidR="00A04CF2" w:rsidRPr="0071055E">
              <w:rPr>
                <w:rFonts w:ascii="Myanmar Text" w:eastAsia="Zawgyi-One" w:hAnsi="Myanmar Text" w:cs="Myanmar Text"/>
              </w:rPr>
              <w:t>လက်မှတ</w:t>
            </w:r>
            <w:proofErr w:type="spellEnd"/>
            <w:r w:rsidR="00A04CF2" w:rsidRPr="0071055E">
              <w:rPr>
                <w:rFonts w:ascii="Myanmar Text" w:eastAsia="Zawgyi-One" w:hAnsi="Myanmar Text" w:cs="Myanmar Text"/>
              </w:rPr>
              <w:t>်</w:t>
            </w:r>
            <w:r w:rsidR="00A04CF2">
              <w:rPr>
                <w:rFonts w:ascii="Myanmar Text" w:eastAsia="Zawgyi-One" w:hAnsi="Myanmar Text" w:cs="Myanmar Text" w:hint="cs"/>
                <w:lang w:bidi="my-MM"/>
              </w:rPr>
              <w:t xml:space="preserve"> (</w:t>
            </w:r>
            <w:r w:rsidR="00A04CF2" w:rsidRPr="0071055E">
              <w:rPr>
                <w:rFonts w:ascii="Myanmar Text" w:eastAsia="Zawgyi-One" w:hAnsi="Myanmar Text" w:cs="Myanmar Text"/>
              </w:rPr>
              <w:t>Working with Children Check</w:t>
            </w:r>
            <w:r w:rsidR="00A04CF2">
              <w:rPr>
                <w:rFonts w:ascii="Myanmar Text" w:eastAsia="Zawgyi-One" w:hAnsi="Myanmar Text" w:cs="Myanmar Text" w:hint="cs"/>
                <w:lang w:bidi="my-MM"/>
              </w:rPr>
              <w:t>)</w:t>
            </w:r>
            <w:r w:rsidR="00A04CF2"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လိုမလို</w:t>
            </w:r>
            <w:proofErr w:type="spellEnd"/>
          </w:p>
          <w:p w14:paraId="6579935C" w14:textId="77777777" w:rsidR="009E7A65" w:rsidRPr="0071055E" w:rsidRDefault="00A50B60" w:rsidP="009E7A65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အခြား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စုံစမ်းခြင်းနှင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စစ်ဆေးခြင်း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လိုမလို</w:t>
            </w:r>
            <w:proofErr w:type="spellEnd"/>
          </w:p>
          <w:p w14:paraId="041716B4" w14:textId="77777777" w:rsidR="009E7A65" w:rsidRPr="0071055E" w:rsidRDefault="00A50B60" w:rsidP="009E7A65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အလုပ်တာဝန်အရ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လိုအပ်သော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သင်တန်းအမျိုးအစားနှင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ကြီးကြပ်မှုအဆင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</w:p>
        </w:tc>
        <w:tc>
          <w:tcPr>
            <w:tcW w:w="0" w:type="auto"/>
          </w:tcPr>
          <w:p w14:paraId="04CEA88C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အလုပ်တာဝန်အရ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နောက်ကြောင်း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စစ်ဆေးမှုများ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သင်တန်းနှင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ကြီးကြပ်မှုများ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ချမှတ်ထားပါသည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</w:tc>
      </w:tr>
      <w:tr w:rsidR="00257062" w:rsidRPr="0071055E" w14:paraId="54A8D323" w14:textId="77777777" w:rsidTr="00257062">
        <w:tc>
          <w:tcPr>
            <w:tcW w:w="0" w:type="auto"/>
          </w:tcPr>
          <w:p w14:paraId="2759C892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တာဝန်ဝတ္တရားဖော်ပြချက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အလုပ်တာဝန်ဖော်ပြချက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ရေးဆွဲပ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</w:t>
            </w:r>
          </w:p>
        </w:tc>
        <w:tc>
          <w:tcPr>
            <w:tcW w:w="0" w:type="auto"/>
          </w:tcPr>
          <w:p w14:paraId="3A704BA7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တာဝန်ဝတ္တရားဖော်ပြချက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အလုပ်တာဝန်ဖော်ပြချက်သည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ရာထူး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အခန်းကဏ္ဍ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တာဝန်များနှင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လုပ်ဆောင်ရမည်များကို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ရှင်းလင်းထားပြီး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အစီရင်ခံရမည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့်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အချက်များကို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ဖော်ပြထားသည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  <w:p w14:paraId="01130B81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ရာထူးအရ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Working with Children Check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လက်မှတ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အတတ်ပညာရှင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မှတ်ပုံတင်ခြင်းသို့မဟုတ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ပညာအရည်အချင်း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လိုမလို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ဆုံးဖြတ်ပ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ါ။</w:t>
            </w:r>
          </w:p>
        </w:tc>
        <w:tc>
          <w:tcPr>
            <w:tcW w:w="0" w:type="auto"/>
          </w:tcPr>
          <w:p w14:paraId="52AD126D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အသင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တော်ဆုံး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ဝန်ထမ်းများ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စေတနာ့ဝန်ထမ်းများကို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ခန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ထားခြင်း</w:t>
            </w:r>
            <w:proofErr w:type="spellEnd"/>
          </w:p>
        </w:tc>
      </w:tr>
      <w:tr w:rsidR="00257062" w:rsidRPr="0071055E" w14:paraId="60CF2198" w14:textId="77777777" w:rsidTr="00257062">
        <w:tc>
          <w:tcPr>
            <w:tcW w:w="0" w:type="auto"/>
          </w:tcPr>
          <w:p w14:paraId="6BB8CE76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အဓိက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ရွေးချယ်ခြင်းစံနှုန်းများကို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သတ်မှတ်ပ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</w:t>
            </w:r>
          </w:p>
        </w:tc>
        <w:tc>
          <w:tcPr>
            <w:tcW w:w="0" w:type="auto"/>
          </w:tcPr>
          <w:p w14:paraId="2BD58286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ရွေးချယ်ခြင်းဆိုင်ရာ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သတ်မှတ်ချက်များအားဖြင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တာဝန်ဝတ္တရားဖော်ပြချက်တွင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ဖော်ပြထားသော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တာဝန်များနှင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ထမ်းဆောင်ရန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လိုအပ်သည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အဓိက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ကျွ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မ်းကျင်မှုများ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ပင်ကိုယ်အရည်အချင်းများနှင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အတွေ့အကြုံများကို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ဖော်ထုတ်ရာတွင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အထောက်အကူပြုပါသည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</w:tc>
        <w:tc>
          <w:tcPr>
            <w:tcW w:w="0" w:type="auto"/>
          </w:tcPr>
          <w:p w14:paraId="38FD19AF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အကယ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်၍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အနေဖြင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လိုအပ်သည်ကို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ကြိုတင်စဉ်းစားထားလ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ျှင်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တာဝန်အရ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တော်သူကို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ရွေးချယ်ခြင်းသည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ပိုမိုလွယ်ကူပါလိမ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</w:tc>
      </w:tr>
      <w:tr w:rsidR="00257062" w:rsidRPr="0071055E" w14:paraId="59CA64A8" w14:textId="77777777" w:rsidTr="00257062">
        <w:tc>
          <w:tcPr>
            <w:tcW w:w="0" w:type="auto"/>
          </w:tcPr>
          <w:p w14:paraId="0548A7F4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အလုပ်ရာထူးကို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ကြော်ငြာပ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</w:t>
            </w:r>
          </w:p>
        </w:tc>
        <w:tc>
          <w:tcPr>
            <w:tcW w:w="0" w:type="auto"/>
          </w:tcPr>
          <w:p w14:paraId="4F5FE60D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သင်သည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ဘေးကင်းရေးနှင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ကျန်းမာပျော်ရွင်ရေးမူဝါဒကျင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သုံးသော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ကလေးဘေးကင်းလုံခြုံသည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အဖွဲ့အစည်းတစ်ခုဖြစ်ကြောင်း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တိုးမ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ြှင့်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ကြော်ငြာပ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ါ။</w:t>
            </w:r>
          </w:p>
        </w:tc>
        <w:tc>
          <w:tcPr>
            <w:tcW w:w="0" w:type="auto"/>
          </w:tcPr>
          <w:p w14:paraId="2D095338" w14:textId="09ED1550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ကလေးဘေးကင်းရေးမှာ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အဖွဲ့အစည်း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အလေ့အထအဖြစ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တည်ရှိနေကြောင်း</w:t>
            </w:r>
            <w:proofErr w:type="spellEnd"/>
            <w:r w:rsidR="00082F62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သေချာစေပြီး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ဤအဖွဲ့အစည်းကဲ့သို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အလားတူစံထားသည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သူများအား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ဆွဲဆောင်ရန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</w:t>
            </w:r>
            <w:r w:rsidR="00082F62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အတွက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အထောက်အကူပြုပါသည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</w:tc>
      </w:tr>
      <w:tr w:rsidR="00257062" w:rsidRPr="0071055E" w14:paraId="1CD08627" w14:textId="77777777" w:rsidTr="00257062">
        <w:tc>
          <w:tcPr>
            <w:tcW w:w="0" w:type="auto"/>
          </w:tcPr>
          <w:p w14:paraId="44846EA7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လူတွေ့မေးမြန်းပ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</w:t>
            </w:r>
          </w:p>
        </w:tc>
        <w:tc>
          <w:tcPr>
            <w:tcW w:w="0" w:type="auto"/>
          </w:tcPr>
          <w:p w14:paraId="2795CC8B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လုပ်ကိုင်ရန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စိတ်ဝင်စားမှုအကြောင်း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မေးမြန်းပ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ါ။</w:t>
            </w:r>
          </w:p>
          <w:p w14:paraId="38D4BC19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အောက်ပါတို့နှင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စပ်လျဉ်း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၍ လျှ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ောက်ထားသူ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ဘဝအတွေ့အကြုံနှင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အောက်ပါတို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နားလည်မှုအကြောင်းကို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မေးမြန်းပ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ါ-</w:t>
            </w:r>
          </w:p>
          <w:p w14:paraId="5440EF7C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ရုပ်ပိုင်းနှင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စိတ်ခံစားမှုဆိုင်ရာ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လိုအပ်ချက်များ</w:t>
            </w:r>
            <w:proofErr w:type="spellEnd"/>
          </w:p>
          <w:p w14:paraId="5A30512C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အတတ်ပညာရှင်ဆိုင်ရာ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စောင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ထိန်းရမည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ဝတ်နယ်နိမိတ်များ</w:t>
            </w:r>
            <w:proofErr w:type="spellEnd"/>
          </w:p>
          <w:p w14:paraId="0AA6D8C2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အခွင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အရေးများ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</w:p>
          <w:p w14:paraId="3DD640CD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စံနှုန်းများနှင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 ၎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င်းတို့အနေဖြင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ကလေးဘေးကင်းရေးနှင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ကျန်းမာပျော်ရွင်ရေးအပြင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မတော်မတရားပြုကျင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မှုနှင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ထိခိုက်နစ်နာမှု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ဟန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တားပေးရေးအတွက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တာဝန်ယူမှု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ရှိမရှိ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စူးစမ်းပ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ါ။ </w:t>
            </w:r>
          </w:p>
          <w:p w14:paraId="5F80C665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မိသားစုအားလုံးအတွက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အဘိုရင်ဂျင်းတိုင်းရင်းလူမျိုး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ယဥ်ကျေးမှုဆိုင်ရာ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လုံခြုံမှုနှင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ပါဝင်ပူးပေါင်းမှု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အလေ့အကျင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များအပေ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ါ် လျှ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ောက်ထားသူ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ခံယူချက်အမြင်ကို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ဆွေးနွေးပ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ါ။</w:t>
            </w:r>
          </w:p>
          <w:p w14:paraId="6A480D4B" w14:textId="77777777" w:rsidR="009E7A65" w:rsidRPr="0071055E" w:rsidRDefault="00A50B60" w:rsidP="009E7A65">
            <w:pPr>
              <w:pStyle w:val="CCYPtabletext"/>
              <w:rPr>
                <w:rStyle w:val="Strong"/>
                <w:rFonts w:ascii="Myanmar Text" w:hAnsi="Myanmar Text" w:cs="Myanmar Text"/>
              </w:rPr>
            </w:pP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အသုံးဝင်သည</w:t>
            </w:r>
            <w:proofErr w:type="spellEnd"/>
            <w:r w:rsidRPr="0071055E">
              <w:rPr>
                <w:rStyle w:val="Strong"/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မေးခွန်းများ</w:t>
            </w:r>
            <w:proofErr w:type="spellEnd"/>
            <w:r w:rsidRPr="0071055E">
              <w:rPr>
                <w:rStyle w:val="Strong"/>
                <w:rFonts w:ascii="Myanmar Text" w:eastAsia="Zawgyi-One" w:hAnsi="Myanmar Text" w:cs="Myanmar Text"/>
              </w:rPr>
              <w:t>-</w:t>
            </w:r>
          </w:p>
          <w:p w14:paraId="6932F912" w14:textId="259B4335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ကလေးလူငယ်များနှင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လုပ်ကိုင်ခဲ့သော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ကလေးလူငယ်များအတွက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လုပ်ကိုင်သည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အဖွဲ့အစည်းများနှင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လုပ်ကိုင်ခဲ့သော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အတွေ့အကြုံများကို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(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ရှိပါက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)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တင်ပြပ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ါ။ ၎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င်းမှာ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(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အားကစား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နည်းပြကဲ့သို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စေတနာ့ဝန်ထမ်းလုပ်ခြင်း</w:t>
            </w:r>
            <w:proofErr w:type="spellEnd"/>
            <w:r w:rsidR="00082F62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အပါအဝင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်)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ကိုယ်ပိုင်အချိန်မ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ှ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အတွေ့အကြုံများ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ဖြစ်နိုင်သည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  <w:p w14:paraId="638A06EC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လူကြီးနှင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လူငယ်အကြား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အပြုအမူများမ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ှ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တော်ပါဟု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သင်ယူဆသော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နမူနာများကို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ပြောပြပ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ါ။</w:t>
            </w:r>
          </w:p>
          <w:p w14:paraId="41386E57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အကယ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်၍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လုပ်ဖော်ကိုင်ဖက်တစ်ဦးက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ကလေးတစ်ယောက်အား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တော်စွာ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ဆက်ဆံနေသည်ဟု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ထင်မြင်ပါက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ဘာလုပ်မည်နည်း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။</w:t>
            </w:r>
          </w:p>
          <w:p w14:paraId="2CEDDAF2" w14:textId="6FCA7606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လူငယ်များအပေ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ဆက်ဆံပုံကို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</w:t>
            </w:r>
            <w:r w:rsidR="00082F62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မည်သို့ဖော်ပြမည်နည်း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။ </w:t>
            </w:r>
          </w:p>
          <w:p w14:paraId="3BF53980" w14:textId="77777777" w:rsidR="009E7A65" w:rsidRPr="0071055E" w:rsidRDefault="00A50B60" w:rsidP="0024344A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ရွေးချယ်ရေးအဖွဲ့တွင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တစ်ဦးထက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ပို၍ထားရှိပေးပ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သို့မှသာ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အနေဖြင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ောက်သူများအပေ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သဘောထားအမြင်များနှင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ပတ်သက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်၍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ဆွေးနွေးနိုင်ပါသည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်။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ကျားမ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ရောနှောထားသကဲ့သို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အသွင်အမျိုးမျိုး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ဘဝအမျိုးမျိုးမ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ှ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လူများကို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ရွေးချယ်ရေးအဖွဲ့တွင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ဖြစ်နိုင်ပါက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ရောနှောထားပ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ါ။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လူငယ်တစ်ဦးကို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ရွေးချယ်ရေးအဖွဲ့တွင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သွင်းထားခြင်းသည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မတူညီသောအမြင်မျိုး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ရရှိရန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အထောက်အကူပြုနိုင်ပါသည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  <w:p w14:paraId="49ABB732" w14:textId="77777777" w:rsidR="009E7A65" w:rsidRPr="0071055E" w:rsidRDefault="00A50B60" w:rsidP="0024344A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မည်သူ့ကို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အလုပ်ခန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မသေချာပါက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ပတ်သက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်၍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သံသယအချို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ရှိပါက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ဒုတိယ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လူတွေ့မေးမြန်းပွဲ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လုပ်ဆောင်ပ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ါ။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ပိုမိုစကားအပြန်အလှန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ပြောဆိုခြင်းနှင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ထင်မြင်ယူဆချက်များ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ဖလှယ်နိုင်ခြင်းအားဖြင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ဒုတိယ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လူတွေ့မေးမြန်းပွဲတွင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၍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ရင်းနှီးစွာ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ဆွေးနွေးလိုချင်မည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သို့မှသာ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ထိုသူအား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ပိုမိုသိက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ျွ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မ်းနိုင်မည်ဖြစ်သည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</w:tc>
        <w:tc>
          <w:tcPr>
            <w:tcW w:w="0" w:type="auto"/>
          </w:tcPr>
          <w:p w14:paraId="5B9FCEE1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၏ ကျွ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မ်းကျင်မှုများနှင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တော်မှုကို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စိစစ်ရန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အခွင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ရရှိစေမည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အပြင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 မျှ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တသောလုပ်ငန်းစဉ်တစ်ရပ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်။ </w:t>
            </w:r>
          </w:p>
        </w:tc>
      </w:tr>
      <w:tr w:rsidR="00257062" w:rsidRPr="0071055E" w14:paraId="161CA985" w14:textId="77777777" w:rsidTr="00257062">
        <w:tc>
          <w:tcPr>
            <w:tcW w:w="0" w:type="auto"/>
          </w:tcPr>
          <w:p w14:paraId="06B735AD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ထောက်ခံသူ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အနည်းဆုံး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နှစ်ဦးနှင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စစ်ဆေးခြင်း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</w:t>
            </w:r>
          </w:p>
        </w:tc>
        <w:tc>
          <w:tcPr>
            <w:tcW w:w="0" w:type="auto"/>
          </w:tcPr>
          <w:p w14:paraId="3D92E778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ထောက်ခံသူ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အနည်းဆုံး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နှစ်ဦးနှင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စစ်ဆေးသင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်။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ထောက်ခံစာကို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အသိအမှတ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မပြုပါနှင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့်။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ထောက်ခံသူနှင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အမြဲတမ်း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စကားပြောသင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ပါသည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  <w:p w14:paraId="47C6B438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လက်ရှိ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များမကြာမီက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အလုပ်မ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ှ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ထောက်ခံသူ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အနည်းဆုံးတစ်ဦး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တောင်းပ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ါ။</w:t>
            </w:r>
          </w:p>
          <w:p w14:paraId="2CFCA914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ထောက်ခံသူများအနေဖြင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လုပ်ကိုင်ပုံကို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ကိုယ်တိုင်သိထားရန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လိုအပ်သည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  <w:p w14:paraId="73EF2AD8" w14:textId="77777777" w:rsidR="009E7A65" w:rsidRPr="0071055E" w:rsidRDefault="00A50B60" w:rsidP="009E7A65">
            <w:pPr>
              <w:pStyle w:val="CCYPtabletext"/>
              <w:rPr>
                <w:rStyle w:val="Strong"/>
                <w:rFonts w:ascii="Myanmar Text" w:hAnsi="Myanmar Text" w:cs="Myanmar Text"/>
              </w:rPr>
            </w:pP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အသုံးဝင်သည</w:t>
            </w:r>
            <w:proofErr w:type="spellEnd"/>
            <w:r w:rsidRPr="0071055E">
              <w:rPr>
                <w:rStyle w:val="Strong"/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Style w:val="Strong"/>
                <w:rFonts w:ascii="Myanmar Text" w:eastAsia="Zawgyi-One" w:hAnsi="Myanmar Text" w:cs="Myanmar Text"/>
              </w:rPr>
              <w:t>မေးခွန်းများ</w:t>
            </w:r>
            <w:proofErr w:type="spellEnd"/>
            <w:r w:rsidRPr="0071055E">
              <w:rPr>
                <w:rStyle w:val="Strong"/>
                <w:rFonts w:ascii="Myanmar Text" w:eastAsia="Zawgyi-One" w:hAnsi="Myanmar Text" w:cs="Myanmar Text"/>
              </w:rPr>
              <w:t>-</w:t>
            </w:r>
          </w:p>
          <w:p w14:paraId="394BA4B8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ဆက်ဆံခဲ့သည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ထိုလူကို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စူးစမ်းစောင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မိခဲ့ပါသလား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။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ထိုလူ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ဆက်ဆံနေပုံနှင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ဆက်နွယ်နေပုံများကို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ဖော်ပြနိုင်ပါသလား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။</w:t>
            </w:r>
          </w:p>
          <w:p w14:paraId="25FAF140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ဤအလုပ်လ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အလုပ်ပြန်ခန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နိုင်ပါသလား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။</w:t>
            </w:r>
          </w:p>
          <w:p w14:paraId="2705E5E4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ဤအလုပ်လ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တိုက်ရိုက်ဆက်ဆံလုပ်ကိုင်သည်ကို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အနေဖြင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စိုးရိမ်မှု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တစ်ခုခု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ရှိပါသလား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။</w:t>
            </w:r>
          </w:p>
          <w:p w14:paraId="285113CD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ောက်သူအနေဖြင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တစ်ခါတစ်ရံတွင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ရှိနေနိုင်သည်ကို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သိနေခြင်းအတွက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စိတ်ချပါသလား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။</w:t>
            </w:r>
          </w:p>
          <w:p w14:paraId="49716D3F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bookmarkStart w:id="1" w:name="_Hlk98410964"/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ကလေးတစ်ယောက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ကိုယ်တွယ်ရခက်ခဲသည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အပြုအမူကို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ဖြေရှင်းပေးနေသည်ကို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သတိပြုမိခဲ့သည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နမူနာတစ်ခု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ကျွ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န်တော်တို့အား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ပြောပြနိုင်ပါသလား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။ </w:t>
            </w:r>
            <w:bookmarkEnd w:id="1"/>
          </w:p>
          <w:p w14:paraId="1F78F88F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အဖွဲ့အစည်း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စောင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ထိန်းခြင်းနှင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ပတ်သက်ပြီး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ထိုသူ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စိုးရိမ်မှုအပေ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စည်းကမ်းဆိုင်ရာ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အရေးယူမှုတစ်ရပ်ရပ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ရှိခဲ့ပါသလား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။</w:t>
            </w:r>
          </w:p>
        </w:tc>
        <w:tc>
          <w:tcPr>
            <w:tcW w:w="0" w:type="auto"/>
          </w:tcPr>
          <w:p w14:paraId="7EE44449" w14:textId="0C219410" w:rsidR="009E7A65" w:rsidRPr="0071055E" w:rsidRDefault="00A50B60" w:rsidP="0071055E">
            <w:pPr>
              <w:pStyle w:val="CCYPtabletext"/>
              <w:ind w:right="285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ောက်သူ၏အကြောင်း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စုဆောင်းထားခြင်းသည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အလုပ်လ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ောက်သူ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တော်မှုနှင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ပတ်သက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်၍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အသိရှိရှိ</w:t>
            </w:r>
            <w:proofErr w:type="spellEnd"/>
            <w:r w:rsidR="00082F62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ဆုံးဖြတ်ချက်များ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ချမှတ်ရာတွင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အထောက်အကူပြုပါသည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</w:tc>
      </w:tr>
      <w:tr w:rsidR="00257062" w:rsidRPr="0071055E" w14:paraId="7E4CDAFE" w14:textId="77777777" w:rsidTr="00257062">
        <w:tc>
          <w:tcPr>
            <w:tcW w:w="0" w:type="auto"/>
          </w:tcPr>
          <w:p w14:paraId="64A016AD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ဝန်ထမ်းများနှင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စေတနာ့ဝန်ထမ်းများအား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လုပ်ငန်းခွင်သင်တန်း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ကြီးကြပ်မှု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ပံ့ပိုးမှုနှင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စောင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ကြပ်ကြည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ရှုမှု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ဆောင်ရွက်ပေးပ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</w:t>
            </w:r>
          </w:p>
        </w:tc>
        <w:tc>
          <w:tcPr>
            <w:tcW w:w="0" w:type="auto"/>
          </w:tcPr>
          <w:p w14:paraId="6C92D000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ဝန်ထမ်းသစ်များနှင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စေတနာ့ဝန်ထမ်းသစ်များကို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အဖွဲ့အစည်း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ဘေးကင်းရေးနှင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ကျန်းမာပျော်ရ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ွှ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င်ရေး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မူဝါဒ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ဝတ်နှင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ဆက်န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ွှ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ယ်နေသည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မူဝါဒများနှင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လုပ်ထုံးလုပ်နည်းများနှင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အသားကျအောင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လုပ်ပေးပ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ါ။ </w:t>
            </w:r>
          </w:p>
          <w:p w14:paraId="57427214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အောက်ပါကိစ္စများနှင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စပ်လျဉ်း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၍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စဉ်ဆက်မပြတ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လေ့ကျင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ပေးပ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ါ-</w:t>
            </w:r>
          </w:p>
          <w:p w14:paraId="2B1F60A1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မတော်မတရားပြုကျင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မှုနှင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ထိခိုက်နစ်နာမှုတို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လက္ခဏာများ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ဖော်ထုတ်ခြင်းနှင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ဖြေရှင်းခြင်း</w:t>
            </w:r>
            <w:proofErr w:type="spellEnd"/>
          </w:p>
          <w:p w14:paraId="6DCAC186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ထိခိုက်နစ်နာမှုအကြောင်း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ဖော်ထုတ်ပြောလာသော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တစ်ဦးတစ်ယောက်အား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ပံ့ပိုးပေးခြင်း</w:t>
            </w:r>
            <w:proofErr w:type="spellEnd"/>
          </w:p>
          <w:p w14:paraId="166F24FF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မတော်မတရားပြုကျင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မှုနှင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ထိခိုက်နစ်နာမှုတို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အန္တရာယ်များကို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စိစစ်ခြင်းနှင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ကွတ်ကဲထိန်းချုပ်ခြင်း</w:t>
            </w:r>
            <w:proofErr w:type="spellEnd"/>
          </w:p>
          <w:p w14:paraId="40EB1318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လုပ်ပိုင်ခွင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ပါဝင်လုပ်ဆောင်ခြင်း</w:t>
            </w:r>
            <w:proofErr w:type="spellEnd"/>
          </w:p>
          <w:p w14:paraId="15484C00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မှတ်တမ်း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ထိန်းသိမ်းခြင်းနှင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အချက်အလက်ဝေမ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ျှ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ခြင်း</w:t>
            </w:r>
            <w:proofErr w:type="spellEnd"/>
          </w:p>
          <w:p w14:paraId="11984C08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ဘေးကင်းရေးဆိုင်ရာ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သတင်းပို့ခြင်းနှင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တုံ့ပြန်ဖြေရှင်းပေးရန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တာဝန်များ</w:t>
            </w:r>
            <w:proofErr w:type="spellEnd"/>
          </w:p>
          <w:p w14:paraId="1AA992F2" w14:textId="77777777" w:rsidR="009E7A65" w:rsidRPr="0071055E" w:rsidRDefault="00A50B60" w:rsidP="00E415FB">
            <w:pPr>
              <w:pStyle w:val="CCYPtablebulle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ယဥ်ကျေးမှု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လုံခြုံရေးနှင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ပူးပေါင်းပါဝင်ရေးဆိုင်ရာ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အလေ့အထများ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။</w:t>
            </w:r>
          </w:p>
          <w:p w14:paraId="7676FEB0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ဝန်ထမ်းများနှင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စေတနာ့ဝန်ထမ်းများအား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စဉ်ဆက်မပြတ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ကြီးကြပ်မှုနှင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စီမံခန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ခွဲမှုတွင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ဘေးကင်းရေးနှင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ကျန်းမာပျော်ရ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ွှ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င်ရေးအပေ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အလေးထားဆောင်ရွက်မှု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ပါဝင်ရမည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 ၎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င်းကို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ပုံမှန်အားဖြင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ဝန်ထမ်းကြီးကြပ်ရေး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၊ ကျွ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မ်းကျင်မှုဖွံ့ဖြိုးမှုအစီအစဉ်များနှင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ဝန်ထမ်းရေးရာဆွေးနွေးပွဲများနှင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အစည်းအဝေးများမှတစ်ဆင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ဆောင်ရွက်နိုင်သည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  <w:p w14:paraId="4E15AFA8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t>အကယ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်၍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ဝန်ထမ်း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စေတနာ့ဝန်ထမ်း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တစ်ဦးဦးက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အဖွဲ့အစည်း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ကလေးဘေးကင်းရေးနှင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ကျန်းမာပျော်ရ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ွှ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င်ရေး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ကျင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ဝတ်ကို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မလိုက်နာပါက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အရေးယူရမည်ဖြစ်သည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အဆိုပ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ါ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ဝန်ထမ်း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သို့မဟုတ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စေတနာ့ဝန်ထမ်းအား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အဆိုပါကိစ္စကို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တင်ပြခြင်းနှင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 ၎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င်းက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အပြုအမူ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ပြောင်းလဲလိုက်သည်ကို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စစ်ဆေးခြင်းတို့အပါအဝင်ဖြစ်သည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်။</w:t>
            </w:r>
          </w:p>
        </w:tc>
        <w:tc>
          <w:tcPr>
            <w:tcW w:w="0" w:type="auto"/>
          </w:tcPr>
          <w:p w14:paraId="3100947A" w14:textId="77777777" w:rsidR="009E7A65" w:rsidRPr="0071055E" w:rsidRDefault="00A50B60" w:rsidP="009E7A65">
            <w:pPr>
              <w:pStyle w:val="CCYPtabletext"/>
              <w:rPr>
                <w:rFonts w:ascii="Myanmar Text" w:hAnsi="Myanmar Text" w:cs="Myanmar Text"/>
              </w:rPr>
            </w:pPr>
            <w:proofErr w:type="spellStart"/>
            <w:r w:rsidRPr="0071055E">
              <w:rPr>
                <w:rFonts w:ascii="Myanmar Text" w:eastAsia="Zawgyi-One" w:hAnsi="Myanmar Text" w:cs="Myanmar Text"/>
              </w:rPr>
              <w:lastRenderedPageBreak/>
              <w:t>ဝန်ထမ်းများနှင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စေတနာ့ဝန်ထမ်းများသည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ကလေးများ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၏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ဘေးကင်းရေး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ထိန်းသိမ်းပုံ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၊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ထိခိုက်နစ်နာမှု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ဟန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>့်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တားပုံနှင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့်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ထိခိုက်မှု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အနည်းဆုံးဖြစ်အောင်လုပ်ဆောင်ပုံကို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နားလည်ပြီး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စိတ်ချလက်ခ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ျ </w:t>
            </w:r>
            <w:proofErr w:type="spellStart"/>
            <w:r w:rsidRPr="0071055E">
              <w:rPr>
                <w:rFonts w:ascii="Myanmar Text" w:eastAsia="Zawgyi-One" w:hAnsi="Myanmar Text" w:cs="Myanmar Text"/>
              </w:rPr>
              <w:t>အရေးတယူဆောင်ရွက်နိုင်သည</w:t>
            </w:r>
            <w:proofErr w:type="spellEnd"/>
            <w:r w:rsidRPr="0071055E">
              <w:rPr>
                <w:rFonts w:ascii="Myanmar Text" w:eastAsia="Zawgyi-One" w:hAnsi="Myanmar Text" w:cs="Myanmar Text"/>
              </w:rPr>
              <w:t xml:space="preserve">်။ </w:t>
            </w:r>
          </w:p>
        </w:tc>
      </w:tr>
    </w:tbl>
    <w:p w14:paraId="657A37D5" w14:textId="77777777" w:rsidR="009E7A65" w:rsidRPr="0071055E" w:rsidRDefault="009E7A65" w:rsidP="009E7A65">
      <w:pPr>
        <w:rPr>
          <w:rFonts w:ascii="Myanmar Text" w:hAnsi="Myanmar Text" w:cs="Myanmar Text"/>
        </w:rPr>
      </w:pPr>
    </w:p>
    <w:p w14:paraId="1CBCE66F" w14:textId="77777777" w:rsidR="009E7A65" w:rsidRPr="0071055E" w:rsidRDefault="009E7A65">
      <w:pPr>
        <w:rPr>
          <w:rFonts w:ascii="Myanmar Text" w:hAnsi="Myanmar Text" w:cs="Myanmar Text"/>
        </w:rPr>
      </w:pPr>
    </w:p>
    <w:sectPr w:rsidR="009E7A65" w:rsidRPr="0071055E" w:rsidSect="00924AB5"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00A92" w14:textId="77777777" w:rsidR="00FB4AE0" w:rsidRDefault="00FB4AE0">
      <w:r>
        <w:separator/>
      </w:r>
    </w:p>
  </w:endnote>
  <w:endnote w:type="continuationSeparator" w:id="0">
    <w:p w14:paraId="66F319AD" w14:textId="77777777" w:rsidR="00FB4AE0" w:rsidRDefault="00F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1" w:fontKey="{3C6DCAD3-8128-4D54-916D-799EC3E58538}"/>
    <w:embedBold r:id="rId2" w:fontKey="{9CCF3537-67C8-4FCA-A3A7-B22FF2A9EC36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3" w:subsetted="1" w:fontKey="{CFFE3400-C2AA-4FBA-9131-0CE7EFA05FDC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27A9" w14:textId="77777777" w:rsidR="00924AB5" w:rsidRPr="0071055E" w:rsidRDefault="00A50B60" w:rsidP="00924AB5">
    <w:pPr>
      <w:pStyle w:val="Footer"/>
      <w:framePr w:wrap="none" w:vAnchor="text" w:hAnchor="margin" w:xAlign="right" w:y="1"/>
      <w:rPr>
        <w:rStyle w:val="PageNumber"/>
        <w:rFonts w:ascii="Myanmar Text" w:hAnsi="Myanmar Text" w:cs="Myanmar Text"/>
        <w:sz w:val="16"/>
        <w:szCs w:val="16"/>
      </w:rPr>
    </w:pPr>
    <w:r w:rsidRPr="0071055E">
      <w:rPr>
        <w:rFonts w:ascii="Myanmar Text" w:hAnsi="Myanmar Text" w:cs="Myanmar T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37B6E4" wp14:editId="4E700D2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2fd4ff9aaaa3ea612cf3897" descr="{&quot;HashCode&quot;:136874154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A38DBA" w14:textId="77777777" w:rsidR="009E16BC" w:rsidRPr="009E16BC" w:rsidRDefault="00A50B60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proofErr w:type="spellStart"/>
                          <w:r w:rsidRPr="009E16BC">
                            <w:rPr>
                              <w:rFonts w:ascii="Zawgyi-One" w:eastAsia="Zawgyi-One" w:hAnsi="Zawgyi-One" w:cs="Zawgyi-One"/>
                              <w:color w:val="E4100E"/>
                              <w:sz w:val="20"/>
                            </w:rPr>
                            <w:t>တရားဝင်စာ-ထိခိုက်လွယ်သည</w:t>
                          </w:r>
                          <w:proofErr w:type="spellEnd"/>
                          <w:r w:rsidRPr="009E16BC">
                            <w:rPr>
                              <w:rFonts w:ascii="Zawgyi-One" w:eastAsia="Zawgyi-One" w:hAnsi="Zawgyi-One" w:cs="Zawgyi-One"/>
                              <w:color w:val="E4100E"/>
                              <w:sz w:val="20"/>
                            </w:rPr>
                            <w:t>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2237B6E4" id="_x0000_t202" coordsize="21600,21600" o:spt="202" path="m,l,21600r21600,l21600,xe">
              <v:stroke joinstyle="miter"/>
              <v:path gradientshapeok="t" o:connecttype="rect"/>
            </v:shapetype>
            <v:shape id="MSIPCMc2fd4ff9aaaa3ea612cf3897" o:spid="_x0000_s1026" type="#_x0000_t202" alt="{&quot;HashCode&quot;:1368741547,&quot;Height&quot;:595.0,&quot;Width&quot;:841.0,&quot;Placement&quot;:&quot;Footer&quot;,&quot;Index&quot;:&quot;Primary&quot;,&quot;Section&quot;:1,&quot;Top&quot;:0.0,&quot;Left&quot;:0.0}" style="position:absolute;margin-left:0;margin-top:555.7pt;width:841.9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dKCwIAABcEAAAOAAAAZHJzL2Uyb0RvYy54bWysU8Fu2zAMvQ/YPwi6L7aTNmuNOEXWIsOA&#10;oC2QFj3LshQbkEVNUmJnXz9KdpKi22nYRaZI+pF8fFrc9a0iB2FdA7qg2SSlRGgOVaN3BX19WX+5&#10;ocR5piumQIuCHoWjd8vPnxadycUUalCVsARBtMs7U9Dae5MnieO1aJmbgBEagxJsyzxe7S6pLOsQ&#10;vVXJNE3nSQe2Mha4cA69D0OQLiO+lIL7Jymd8EQVFHvz8bTxLMOZLBcs31lm6oaPbbB/6KJljcai&#10;Z6gH5hnZ2+YPqLbhFhxIP+HQJiBlw0WcAafJ0g/TbGtmRJwFyXHmTJP7f7D88bA1z5b4/hv0uMBA&#10;SGdc7tAZ5umlbcMXOyUYRwqPZ9pE7wkPP6Xz22k2wxjH4CzLvt5cB5zk8ruxzn8X0JJgFNTiXiJd&#10;7LBxfkg9pYRqGtaNUnE3SpOuoPPZdRp/OEcQXGmscWk2WL4v+3GCEqojDmZh2LkzfN1g8Q1z/plZ&#10;XDL2i8L1T3hIBVgERouSGuyvv/lDPnKPUUo6FE1B3c89s4IS9UPjVm6zq6ugsnhBw773liev3rf3&#10;gHrM8GkYHs2Q69XJlBbaN9T1KlTDENMcaxa0PJn3fpAwvgsuVquYhHoyzG/01vAAHWgMlL70b8ya&#10;kXePK3uEk6xY/oH+IXckdeBvvKD64j7HlxLk/f4esy7vefkbAAD//wMAUEsDBBQABgAIAAAAIQDU&#10;9GRJ3gAAAAsBAAAPAAAAZHJzL2Rvd25yZXYueG1sTI/NTsMwEITvSH0Ha5G4UQcoUQlxqgrEBQmh&#10;toizE29+mngdxW6bvD2bE93bzqxmv0k3o+3EGQffOFLwsIxAIBXONFQp+Dl83K9B+KDJ6M4RKpjQ&#10;wyZb3KQ6Me5COzzvQyU4hHyiFdQh9ImUvqjRar90PRJ7pRusDrwOlTSDvnC47eRjFMXS6ob4Q617&#10;fKuxaPcnq2D1/ZKX8tja49f0OU1NW/6+56VSd7fj9hVEwDH8H8OMz+iQMVPuTmS86BRwkcAqzwrE&#10;7MfrJ+6Sz1ocPYPMUnndIfsDAAD//wMAUEsBAi0AFAAGAAgAAAAhALaDOJL+AAAA4QEAABMAAAAA&#10;AAAAAAAAAAAAAAAAAFtDb250ZW50X1R5cGVzXS54bWxQSwECLQAUAAYACAAAACEAOP0h/9YAAACU&#10;AQAACwAAAAAAAAAAAAAAAAAvAQAAX3JlbHMvLnJlbHNQSwECLQAUAAYACAAAACEAPCDHSgsCAAAX&#10;BAAADgAAAAAAAAAAAAAAAAAuAgAAZHJzL2Uyb0RvYy54bWxQSwECLQAUAAYACAAAACEA1PRkSd4A&#10;AAALAQAADwAAAAAAAAAAAAAAAABlBAAAZHJzL2Rvd25yZXYueG1sUEsFBgAAAAAEAAQA8wAAAHAF&#10;AAAAAA==&#10;" o:allowincell="f" filled="f" stroked="f" strokeweight=".5pt">
              <v:textbox inset=",0,,0">
                <w:txbxContent>
                  <w:p w14:paraId="6CA38DBA" w14:textId="77777777" w:rsidR="009E16BC" w:rsidRPr="009E16BC" w:rsidRDefault="00A50B60" w:rsidP="009E16B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proofErr w:type="spellStart"/>
                    <w:r w:rsidRPr="009E16BC">
                      <w:rPr>
                        <w:rFonts w:ascii="Zawgyi-One" w:eastAsia="Zawgyi-One" w:hAnsi="Zawgyi-One" w:cs="Zawgyi-One"/>
                        <w:color w:val="E4100E"/>
                        <w:sz w:val="20"/>
                      </w:rPr>
                      <w:t>တရားဝင်စာ-ထိခိုက်လွယ်သည</w:t>
                    </w:r>
                    <w:proofErr w:type="spellEnd"/>
                    <w:r w:rsidRPr="009E16BC">
                      <w:rPr>
                        <w:rFonts w:ascii="Zawgyi-One" w:eastAsia="Zawgyi-One" w:hAnsi="Zawgyi-One" w:cs="Zawgyi-One"/>
                        <w:color w:val="E4100E"/>
                        <w:sz w:val="20"/>
                      </w:rPr>
                      <w:t>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Myanmar Text" w:hAnsi="Myanmar Text" w:cs="Myanmar Text"/>
          <w:sz w:val="16"/>
          <w:szCs w:val="16"/>
        </w:rPr>
        <w:id w:val="-6492164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24AB5" w:rsidRPr="0071055E">
          <w:rPr>
            <w:rStyle w:val="PageNumber"/>
            <w:rFonts w:ascii="Myanmar Text" w:hAnsi="Myanmar Text" w:cs="Myanmar Text"/>
            <w:sz w:val="16"/>
            <w:szCs w:val="16"/>
          </w:rPr>
          <w:fldChar w:fldCharType="begin"/>
        </w:r>
        <w:r w:rsidR="00924AB5" w:rsidRPr="0071055E">
          <w:rPr>
            <w:rStyle w:val="PageNumber"/>
            <w:rFonts w:ascii="Myanmar Text" w:hAnsi="Myanmar Text" w:cs="Myanmar Text"/>
            <w:sz w:val="16"/>
            <w:szCs w:val="16"/>
          </w:rPr>
          <w:instrText xml:space="preserve"> PAGE </w:instrText>
        </w:r>
        <w:r w:rsidR="00924AB5" w:rsidRPr="0071055E">
          <w:rPr>
            <w:rStyle w:val="PageNumber"/>
            <w:rFonts w:ascii="Myanmar Text" w:hAnsi="Myanmar Text" w:cs="Myanmar Text"/>
            <w:sz w:val="16"/>
            <w:szCs w:val="16"/>
          </w:rPr>
          <w:fldChar w:fldCharType="separate"/>
        </w:r>
        <w:r w:rsidR="00924AB5" w:rsidRPr="0071055E">
          <w:rPr>
            <w:rStyle w:val="PageNumber"/>
            <w:rFonts w:ascii="Myanmar Text" w:hAnsi="Myanmar Text" w:cs="Myanmar Text"/>
            <w:sz w:val="16"/>
            <w:szCs w:val="16"/>
          </w:rPr>
          <w:t>5</w:t>
        </w:r>
        <w:r w:rsidR="00924AB5" w:rsidRPr="0071055E">
          <w:rPr>
            <w:rStyle w:val="PageNumber"/>
            <w:rFonts w:ascii="Myanmar Text" w:hAnsi="Myanmar Text" w:cs="Myanmar Text"/>
            <w:sz w:val="16"/>
            <w:szCs w:val="16"/>
          </w:rPr>
          <w:fldChar w:fldCharType="end"/>
        </w:r>
      </w:sdtContent>
    </w:sdt>
  </w:p>
  <w:p w14:paraId="509E5E3A" w14:textId="21B0ED51" w:rsidR="00E5533C" w:rsidRPr="0071055E" w:rsidRDefault="00A50B60" w:rsidP="00924AB5">
    <w:pPr>
      <w:pStyle w:val="CCYPtooltitle"/>
      <w:spacing w:after="0"/>
      <w:ind w:right="360"/>
      <w:rPr>
        <w:rFonts w:ascii="Myanmar Text" w:hAnsi="Myanmar Text" w:cs="Myanmar Text"/>
        <w:b w:val="0"/>
        <w:bCs/>
        <w:color w:val="000000" w:themeColor="text1"/>
        <w:sz w:val="16"/>
        <w:szCs w:val="16"/>
      </w:rPr>
    </w:pPr>
    <w:proofErr w:type="spellStart"/>
    <w:r w:rsidRPr="0071055E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>ကလေးနှင</w:t>
    </w:r>
    <w:proofErr w:type="spellEnd"/>
    <w:r w:rsidRPr="0071055E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 xml:space="preserve">့် </w:t>
    </w:r>
    <w:proofErr w:type="spellStart"/>
    <w:r w:rsidRPr="0071055E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>လူရွယ်များဆိုင်ရာကော်မရှင</w:t>
    </w:r>
    <w:proofErr w:type="spellEnd"/>
    <w:r w:rsidRPr="0071055E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>်</w:t>
    </w:r>
    <w:r w:rsidR="00082F62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 xml:space="preserve">   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သင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့်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တော်သော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ဝန်ထမ်းများနှင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့်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စေတနာ့ဝန်ထမ်းများအား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ရွေးချယ်ခြင်း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၊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ကြီးကြပ်ခြင်းနှင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့်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လေ့ကျင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့်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ခြင်းအတွက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်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လက်တွေ့လမ်းည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ွှန်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C933" w14:textId="77777777" w:rsidR="00CC1E5B" w:rsidRPr="0071055E" w:rsidRDefault="00A50B60" w:rsidP="00CC1E5B">
    <w:pPr>
      <w:pStyle w:val="Footer"/>
      <w:framePr w:wrap="none" w:vAnchor="text" w:hAnchor="margin" w:xAlign="right" w:y="1"/>
      <w:rPr>
        <w:rStyle w:val="PageNumber"/>
        <w:rFonts w:ascii="Myanmar Text" w:hAnsi="Myanmar Text" w:cs="Myanmar Text"/>
        <w:sz w:val="16"/>
        <w:szCs w:val="16"/>
      </w:rPr>
    </w:pPr>
    <w:r w:rsidRPr="0071055E">
      <w:rPr>
        <w:rFonts w:ascii="Myanmar Text" w:hAnsi="Myanmar Text" w:cs="Myanmar Tex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5C2ED80" wp14:editId="521E39FD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9a0742e4b366a5a4148a9ebc" descr="{&quot;HashCode&quot;:1368741547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99ACFC" w14:textId="77777777" w:rsidR="009E16BC" w:rsidRPr="009E16BC" w:rsidRDefault="00A50B60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proofErr w:type="spellStart"/>
                          <w:r w:rsidRPr="009E16BC">
                            <w:rPr>
                              <w:rFonts w:ascii="Zawgyi-One" w:eastAsia="Zawgyi-One" w:hAnsi="Zawgyi-One" w:cs="Zawgyi-One"/>
                              <w:color w:val="E4100E"/>
                              <w:sz w:val="20"/>
                            </w:rPr>
                            <w:t>တရားဝင်စာ-ထိခိုက်လွယ်သည</w:t>
                          </w:r>
                          <w:proofErr w:type="spellEnd"/>
                          <w:r w:rsidRPr="009E16BC">
                            <w:rPr>
                              <w:rFonts w:ascii="Zawgyi-One" w:eastAsia="Zawgyi-One" w:hAnsi="Zawgyi-One" w:cs="Zawgyi-One"/>
                              <w:color w:val="E4100E"/>
                              <w:sz w:val="20"/>
                            </w:rPr>
                            <w:t>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75C2ED80" id="_x0000_t202" coordsize="21600,21600" o:spt="202" path="m,l,21600r21600,l21600,xe">
              <v:stroke joinstyle="miter"/>
              <v:path gradientshapeok="t" o:connecttype="rect"/>
            </v:shapetype>
            <v:shape id="MSIPCM9a0742e4b366a5a4148a9ebc" o:spid="_x0000_s1029" type="#_x0000_t202" alt="{&quot;HashCode&quot;:1368741547,&quot;Height&quot;:595.0,&quot;Width&quot;:841.0,&quot;Placement&quot;:&quot;Footer&quot;,&quot;Index&quot;:&quot;FirstPage&quot;,&quot;Section&quot;:1,&quot;Top&quot;:0.0,&quot;Left&quot;:0.0}" style="position:absolute;margin-left:0;margin-top:555.7pt;width:841.9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iVEAIAAB4EAAAOAAAAZHJzL2Uyb0RvYy54bWysU01v2zAMvQ/YfxB0X2wnbdYacYqsRYYB&#10;QVsgLXpWZCk2IIuapMTOfv0o2U6KbqdhF5kiaX6897S46xpFjsK6GnRBs0lKidAcylrvC/r6sv5y&#10;Q4nzTJdMgRYFPQlH75afPy1ak4spVKBKYQkW0S5vTUEr702eJI5XomFuAkZoDEqwDfN4tfuktKzF&#10;6o1Kpmk6T1qwpbHAhXPofeiDdBnrSym4f5LSCU9UQXE2H08bz104k+WC5XvLTFXzYQz2D1M0rNbY&#10;9FzqgXlGDrb+o1RTcwsOpJ9waBKQsuYi7oDbZOmHbbYVMyLuguA4c4bJ/b+y/PG4Nc+W+O4bdEhg&#10;AKQ1LnfoDPt00jbhi5MSjCOEpzNsovOEh5/S+e00m2GMY3CWZV9vrkOd5PK7sc5/F9CQYBTUIi8R&#10;LnbcON+njimhm4Z1rVTkRmnSFnQ+u07jD+cIFlcae1yGDZbvdh2pS5xiXGQH5Qn3s9BT7wxf1zjD&#10;hjn/zCxyjWOjfv0THlIB9oLBoqQC++tv/pCPFGCUkha1U1D388CsoET90EjObXZ1FcQWL2jY997d&#10;6NWH5h5Qlhm+EMOjGXK9Gk1poXlDea9CNwwxzbFnQXejee97JePz4GK1ikkoK8P8Rm8ND6UDmgHZ&#10;l+6NWTPA75G5RxjVxfIPLPS5A7Y9fsMFRRhpHR5MUPn7e8y6POvlbwAAAP//AwBQSwMEFAAGAAgA&#10;AAAhANT0ZEneAAAACwEAAA8AAABkcnMvZG93bnJldi54bWxMj81OwzAQhO9IfQdrkbhRByhRCXGq&#10;CsQFCaG2iLMTb36aeB3Fbpu8PZsT3dvOrGa/STej7cQZB984UvCwjEAgFc40VCn4OXzcr0H4oMno&#10;zhEqmNDDJlvcpDox7kI7PO9DJTiEfKIV1CH0iZS+qNFqv3Q9EnulG6wOvA6VNIO+cLjt5GMUxdLq&#10;hvhDrXt8q7Fo9yerYPX9kpfy2Nrj1/Q5TU1b/r7npVJ3t+P2FUTAMfwfw4zP6JAxU+5OZLzoFHCR&#10;wCrPCsTsx+sn7pLPWhw9g8xSed0h+wMAAP//AwBQSwECLQAUAAYACAAAACEAtoM4kv4AAADhAQAA&#10;EwAAAAAAAAAAAAAAAAAAAAAAW0NvbnRlbnRfVHlwZXNdLnhtbFBLAQItABQABgAIAAAAIQA4/SH/&#10;1gAAAJQBAAALAAAAAAAAAAAAAAAAAC8BAABfcmVscy8ucmVsc1BLAQItABQABgAIAAAAIQA/cBiV&#10;EAIAAB4EAAAOAAAAAAAAAAAAAAAAAC4CAABkcnMvZTJvRG9jLnhtbFBLAQItABQABgAIAAAAIQDU&#10;9GRJ3gAAAAsBAAAPAAAAAAAAAAAAAAAAAGoEAABkcnMvZG93bnJldi54bWxQSwUGAAAAAAQABADz&#10;AAAAdQUAAAAA&#10;" o:allowincell="f" filled="f" stroked="f" strokeweight=".5pt">
              <v:textbox inset=",0,,0">
                <w:txbxContent>
                  <w:p w14:paraId="0199ACFC" w14:textId="77777777" w:rsidR="009E16BC" w:rsidRPr="009E16BC" w:rsidRDefault="00A50B60" w:rsidP="009E16BC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proofErr w:type="spellStart"/>
                    <w:r w:rsidRPr="009E16BC">
                      <w:rPr>
                        <w:rFonts w:ascii="Zawgyi-One" w:eastAsia="Zawgyi-One" w:hAnsi="Zawgyi-One" w:cs="Zawgyi-One"/>
                        <w:color w:val="E4100E"/>
                        <w:sz w:val="20"/>
                      </w:rPr>
                      <w:t>တရားဝင်စာ-ထိခိုက်လွယ်သည</w:t>
                    </w:r>
                    <w:proofErr w:type="spellEnd"/>
                    <w:r w:rsidRPr="009E16BC">
                      <w:rPr>
                        <w:rFonts w:ascii="Zawgyi-One" w:eastAsia="Zawgyi-One" w:hAnsi="Zawgyi-One" w:cs="Zawgyi-One"/>
                        <w:color w:val="E4100E"/>
                        <w:sz w:val="20"/>
                      </w:rPr>
                      <w:t>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rFonts w:ascii="Myanmar Text" w:hAnsi="Myanmar Text" w:cs="Myanmar Text"/>
          <w:sz w:val="16"/>
          <w:szCs w:val="16"/>
        </w:rPr>
        <w:id w:val="15095290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C1E5B" w:rsidRPr="0071055E">
          <w:rPr>
            <w:rStyle w:val="PageNumber"/>
            <w:rFonts w:ascii="Myanmar Text" w:hAnsi="Myanmar Text" w:cs="Myanmar Text"/>
            <w:sz w:val="16"/>
            <w:szCs w:val="16"/>
          </w:rPr>
          <w:fldChar w:fldCharType="begin"/>
        </w:r>
        <w:r w:rsidR="00CC1E5B" w:rsidRPr="0071055E">
          <w:rPr>
            <w:rStyle w:val="PageNumber"/>
            <w:rFonts w:ascii="Myanmar Text" w:hAnsi="Myanmar Text" w:cs="Myanmar Text"/>
            <w:sz w:val="16"/>
            <w:szCs w:val="16"/>
          </w:rPr>
          <w:instrText xml:space="preserve"> PAGE </w:instrText>
        </w:r>
        <w:r w:rsidR="00CC1E5B" w:rsidRPr="0071055E">
          <w:rPr>
            <w:rStyle w:val="PageNumber"/>
            <w:rFonts w:ascii="Myanmar Text" w:hAnsi="Myanmar Text" w:cs="Myanmar Text"/>
            <w:sz w:val="16"/>
            <w:szCs w:val="16"/>
          </w:rPr>
          <w:fldChar w:fldCharType="separate"/>
        </w:r>
        <w:r w:rsidR="00CC1E5B" w:rsidRPr="0071055E">
          <w:rPr>
            <w:rStyle w:val="PageNumber"/>
            <w:rFonts w:ascii="Myanmar Text" w:hAnsi="Myanmar Text" w:cs="Myanmar Text"/>
            <w:sz w:val="16"/>
            <w:szCs w:val="16"/>
          </w:rPr>
          <w:t>1</w:t>
        </w:r>
        <w:r w:rsidR="00CC1E5B" w:rsidRPr="0071055E">
          <w:rPr>
            <w:rStyle w:val="PageNumber"/>
            <w:rFonts w:ascii="Myanmar Text" w:hAnsi="Myanmar Text" w:cs="Myanmar Text"/>
            <w:sz w:val="16"/>
            <w:szCs w:val="16"/>
          </w:rPr>
          <w:fldChar w:fldCharType="end"/>
        </w:r>
      </w:sdtContent>
    </w:sdt>
  </w:p>
  <w:p w14:paraId="1D7CAAB5" w14:textId="663DDA03" w:rsidR="00E5533C" w:rsidRPr="0071055E" w:rsidRDefault="00A50B60" w:rsidP="00CC1E5B">
    <w:pPr>
      <w:pStyle w:val="CCYPtooltitle"/>
      <w:spacing w:after="0"/>
      <w:ind w:right="360"/>
      <w:rPr>
        <w:rFonts w:ascii="Myanmar Text" w:hAnsi="Myanmar Text" w:cs="Myanmar Text"/>
        <w:b w:val="0"/>
        <w:bCs/>
        <w:color w:val="000000" w:themeColor="text1"/>
        <w:sz w:val="16"/>
        <w:szCs w:val="16"/>
      </w:rPr>
    </w:pPr>
    <w:proofErr w:type="spellStart"/>
    <w:r w:rsidRPr="0071055E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>ကလေးနှင</w:t>
    </w:r>
    <w:proofErr w:type="spellEnd"/>
    <w:r w:rsidRPr="0071055E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 xml:space="preserve">့် </w:t>
    </w:r>
    <w:proofErr w:type="spellStart"/>
    <w:r w:rsidRPr="0071055E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>လူရွယ်များဆိုင်ရာကော်မရှင</w:t>
    </w:r>
    <w:proofErr w:type="spellEnd"/>
    <w:r w:rsidRPr="0071055E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>်</w:t>
    </w:r>
    <w:r w:rsidR="00082F62">
      <w:rPr>
        <w:rFonts w:ascii="Myanmar Text" w:eastAsia="Zawgyi-One" w:hAnsi="Myanmar Text" w:cs="Myanmar Text"/>
        <w:b w:val="0"/>
        <w:bCs/>
        <w:color w:val="000000" w:themeColor="text1"/>
        <w:sz w:val="16"/>
        <w:szCs w:val="16"/>
      </w:rPr>
      <w:t xml:space="preserve">   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သင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့်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တော်သော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ဝန်ထမ်းများနှင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့်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စေတနာ့ဝန်ထမ်းများအား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ရွေးချယ်ခြင်း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၊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ကြီးကြပ်ခြင်းနှင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့်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လေ့ကျင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့်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ခြင်းအတွက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 xml:space="preserve">် </w:t>
    </w:r>
    <w:proofErr w:type="spellStart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လက်တွေ့လမ်းည</w:t>
    </w:r>
    <w:proofErr w:type="spellEnd"/>
    <w:r w:rsidRPr="0071055E">
      <w:rPr>
        <w:rFonts w:ascii="Myanmar Text" w:eastAsia="Zawgyi-One" w:hAnsi="Myanmar Text" w:cs="Myanmar Text"/>
        <w:color w:val="000000" w:themeColor="text1"/>
        <w:sz w:val="16"/>
        <w:szCs w:val="16"/>
      </w:rPr>
      <w:t>ွှန်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80C9" w14:textId="77777777" w:rsidR="00FB4AE0" w:rsidRDefault="00FB4AE0">
      <w:r>
        <w:separator/>
      </w:r>
    </w:p>
  </w:footnote>
  <w:footnote w:type="continuationSeparator" w:id="0">
    <w:p w14:paraId="3B73EB7B" w14:textId="77777777" w:rsidR="00FB4AE0" w:rsidRDefault="00FB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373E" w14:textId="77777777" w:rsidR="006D203B" w:rsidRPr="006D203B" w:rsidRDefault="0071055E" w:rsidP="00793B5B">
    <w:pPr>
      <w:pStyle w:val="Header"/>
      <w:tabs>
        <w:tab w:val="clear" w:pos="4513"/>
        <w:tab w:val="clear" w:pos="9026"/>
        <w:tab w:val="left" w:pos="57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5D0E9" wp14:editId="491C4D84">
              <wp:simplePos x="0" y="0"/>
              <wp:positionH relativeFrom="column">
                <wp:posOffset>2404110</wp:posOffset>
              </wp:positionH>
              <wp:positionV relativeFrom="paragraph">
                <wp:posOffset>484505</wp:posOffset>
              </wp:positionV>
              <wp:extent cx="4977130" cy="3619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713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97ED29" w14:textId="77777777" w:rsidR="006D203B" w:rsidRPr="0071055E" w:rsidRDefault="00A50B60" w:rsidP="005A6E6E">
                          <w:pPr>
                            <w:pStyle w:val="CCYPtoolheader"/>
                            <w:rPr>
                              <w:rFonts w:ascii="Myanmar Text" w:hAnsi="Myanmar Text" w:cs="Myanmar Text"/>
                            </w:rPr>
                          </w:pPr>
                          <w:proofErr w:type="spellStart"/>
                          <w:r w:rsidRPr="0071055E">
                            <w:rPr>
                              <w:rFonts w:ascii="Myanmar Text" w:eastAsia="Zawgyi-One" w:hAnsi="Myanmar Text" w:cs="Myanmar Text"/>
                            </w:rPr>
                            <w:t>ကလေးဘေးကင်းရေးစံနှုန်း</w:t>
                          </w:r>
                          <w:proofErr w:type="spellEnd"/>
                          <w:r w:rsidRPr="0071055E">
                            <w:rPr>
                              <w:rFonts w:ascii="Myanmar Text" w:eastAsia="Zawgyi-One" w:hAnsi="Myanmar Text" w:cs="Myanmar Text"/>
                            </w:rPr>
                            <w:t xml:space="preserve"> </w:t>
                          </w:r>
                          <w:proofErr w:type="spellStart"/>
                          <w:r w:rsidRPr="0071055E">
                            <w:rPr>
                              <w:rFonts w:ascii="Myanmar Text" w:eastAsia="Zawgyi-One" w:hAnsi="Myanmar Text" w:cs="Myanmar Text"/>
                            </w:rPr>
                            <w:t>စိစစ်နည်းများနှင</w:t>
                          </w:r>
                          <w:proofErr w:type="spellEnd"/>
                          <w:r w:rsidRPr="0071055E">
                            <w:rPr>
                              <w:rFonts w:ascii="Myanmar Text" w:eastAsia="Zawgyi-One" w:hAnsi="Myanmar Text" w:cs="Myanmar Text"/>
                            </w:rPr>
                            <w:t xml:space="preserve">့် </w:t>
                          </w:r>
                          <w:proofErr w:type="spellStart"/>
                          <w:r w:rsidRPr="0071055E">
                            <w:rPr>
                              <w:rFonts w:ascii="Myanmar Text" w:eastAsia="Zawgyi-One" w:hAnsi="Myanmar Text" w:cs="Myanmar Text"/>
                            </w:rPr>
                            <w:t>ပုံစံများ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3BB5D0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9.3pt;margin-top:38.15pt;width:391.9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nFwIAACcEAAAOAAAAZHJzL2Uyb0RvYy54bWysU8FuGjEQvVfqP1i+l4XQkmTFElEiekFJ&#10;JFLlbLw2WPJ63LFhl359x14IadpT1Ys99ozfzLx5nt51jWUHhcGAq/hoMORMOQm1cduKf39efrrh&#10;LEThamHBqYofVeB3s48fpq0v1RXswNYKGYG4ULa+4rsYfVkUQe5UI8IAvHLk1ICNiHTEbVGjaAm9&#10;scXVcDgpWsDaI0gVAt3e904+y/haKxkftQ4qMltxqi3mFfO6SWsxm4pyi8LvjDyVIf6hikYYR0lf&#10;oe5FFGyP5g+oxkiEADoOJDQFaG2kyj1QN6Phu27WO+FV7oXICf6VpvD/YOXDYe2fkMXuK3Q0wERI&#10;60MZ6DL102ls0k6VMvIThcdX2lQXmaTLz7fX16MxuST5xpPR7ZfMa3F57THEbwoaloyKI40lsyUO&#10;qxApI4WeQ1KyANbUS2NtPiQpqIVFdhA0RBtzjfTityjrWFvxyZhSp0cO0vMe2TpKcOkpWbHbdMzU&#10;b/rdQH0kGhB6hQQvl4ZqXYkQnwSSJKg9knl8pEVboFxwsjjbAf78232Kp0mRl7OWJFbx8GMvUHHm&#10;9s0CqJkRfQ4vs0n4GO3Z1AjNCyl7nhDIJZwknIrHs7mIvYjpZ0g1n+cgUpQXceXWXiboxENi9bl7&#10;EehP1Eca2gOchSXKdxPoY3sG5/sI2uTxJM56hk5Ukhrz1E4/J8n97TlHXf737BcAAAD//wMAUEsD&#10;BBQABgAIAAAAIQChEkFB4gAAAAsBAAAPAAAAZHJzL2Rvd25yZXYueG1sTI/LTsMwEEX3SPyDNUhs&#10;EHVa06QKcSqEeEjsaGir7tx4SCLicRS7Sfh73BXdzWiO7pybrSfTsgF711iSMJ9FwJBKqxuqJHwV&#10;r/crYM4r0qq1hBJ+0cE6v77KVKrtSJ84bHzFQgi5VEmove9Szl1Zo1FuZjukcPu2vVE+rH3Fda/G&#10;EG5avoiimBvVUPhQqw6fayx/Nicj4XBX7T/c9LYdxVJ0L+9Dkex0IeXtzfT0CMzj5P9hOOsHdciD&#10;09GeSDvWShDJKg6ohCQWwM7APF48ADuGSQgBPM/4ZYf8DwAA//8DAFBLAQItABQABgAIAAAAIQC2&#10;gziS/gAAAOEBAAATAAAAAAAAAAAAAAAAAAAAAABbQ29udGVudF9UeXBlc10ueG1sUEsBAi0AFAAG&#10;AAgAAAAhADj9If/WAAAAlAEAAAsAAAAAAAAAAAAAAAAALwEAAF9yZWxzLy5yZWxzUEsBAi0AFAAG&#10;AAgAAAAhALII/KcXAgAAJwQAAA4AAAAAAAAAAAAAAAAALgIAAGRycy9lMm9Eb2MueG1sUEsBAi0A&#10;FAAGAAgAAAAhAKESQUHiAAAACwEAAA8AAAAAAAAAAAAAAAAAcQQAAGRycy9kb3ducmV2LnhtbFBL&#10;BQYAAAAABAAEAPMAAACABQAAAAA=&#10;" fillcolor="white [3201]" stroked="f" strokeweight=".5pt">
              <v:textbox>
                <w:txbxContent>
                  <w:p w14:paraId="4697ED29" w14:textId="77777777" w:rsidR="006D203B" w:rsidRPr="0071055E" w:rsidRDefault="00A50B60" w:rsidP="005A6E6E">
                    <w:pPr>
                      <w:pStyle w:val="CCYPtoolheader"/>
                      <w:rPr>
                        <w:rFonts w:ascii="Myanmar Text" w:hAnsi="Myanmar Text" w:cs="Myanmar Text"/>
                      </w:rPr>
                    </w:pPr>
                    <w:proofErr w:type="spellStart"/>
                    <w:r w:rsidRPr="0071055E">
                      <w:rPr>
                        <w:rFonts w:ascii="Myanmar Text" w:eastAsia="Zawgyi-One" w:hAnsi="Myanmar Text" w:cs="Myanmar Text"/>
                      </w:rPr>
                      <w:t>ကလေးဘေးကင်းရေးစံနှုန်း</w:t>
                    </w:r>
                    <w:proofErr w:type="spellEnd"/>
                    <w:r w:rsidRPr="0071055E">
                      <w:rPr>
                        <w:rFonts w:ascii="Myanmar Text" w:eastAsia="Zawgyi-One" w:hAnsi="Myanmar Text" w:cs="Myanmar Text"/>
                      </w:rPr>
                      <w:t xml:space="preserve"> </w:t>
                    </w:r>
                    <w:proofErr w:type="spellStart"/>
                    <w:r w:rsidRPr="0071055E">
                      <w:rPr>
                        <w:rFonts w:ascii="Myanmar Text" w:eastAsia="Zawgyi-One" w:hAnsi="Myanmar Text" w:cs="Myanmar Text"/>
                      </w:rPr>
                      <w:t>စိစစ်နည်းများနှင</w:t>
                    </w:r>
                    <w:proofErr w:type="spellEnd"/>
                    <w:r w:rsidRPr="0071055E">
                      <w:rPr>
                        <w:rFonts w:ascii="Myanmar Text" w:eastAsia="Zawgyi-One" w:hAnsi="Myanmar Text" w:cs="Myanmar Text"/>
                      </w:rPr>
                      <w:t xml:space="preserve">့် </w:t>
                    </w:r>
                    <w:proofErr w:type="spellStart"/>
                    <w:r w:rsidRPr="0071055E">
                      <w:rPr>
                        <w:rFonts w:ascii="Myanmar Text" w:eastAsia="Zawgyi-One" w:hAnsi="Myanmar Text" w:cs="Myanmar Text"/>
                      </w:rPr>
                      <w:t>ပုံစံများ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D696BF" wp14:editId="0C61F668">
              <wp:simplePos x="0" y="0"/>
              <wp:positionH relativeFrom="column">
                <wp:posOffset>7941310</wp:posOffset>
              </wp:positionH>
              <wp:positionV relativeFrom="paragraph">
                <wp:posOffset>78105</wp:posOffset>
              </wp:positionV>
              <wp:extent cx="1155700" cy="342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D7868D" w14:textId="77777777" w:rsidR="0071055E" w:rsidRPr="0071055E" w:rsidRDefault="0071055E" w:rsidP="0071055E">
                          <w:pPr>
                            <w:jc w:val="center"/>
                            <w:rPr>
                              <w:rFonts w:ascii="Myanmar Text" w:hAnsi="Myanmar Text" w:cs="Myanmar Text"/>
                              <w:sz w:val="20"/>
                              <w:szCs w:val="20"/>
                            </w:rPr>
                          </w:pPr>
                          <w:r w:rsidRPr="0071055E">
                            <w:rPr>
                              <w:rFonts w:ascii="Myanmar Text" w:hAnsi="Myanmar Text" w:cs="Myanmar Text"/>
                              <w:sz w:val="20"/>
                              <w:szCs w:val="20"/>
                            </w:rPr>
                            <w:t xml:space="preserve">Burmese | </w:t>
                          </w:r>
                          <w:proofErr w:type="spellStart"/>
                          <w:r w:rsidRPr="0071055E">
                            <w:rPr>
                              <w:rFonts w:ascii="Myanmar Text" w:hAnsi="Myanmar Text" w:cs="Myanmar Text"/>
                              <w:sz w:val="20"/>
                              <w:szCs w:val="20"/>
                            </w:rPr>
                            <w:t>မြန်မာ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 w14:anchorId="5DD696BF" id="Text Box 6" o:spid="_x0000_s1028" type="#_x0000_t202" style="position:absolute;margin-left:625.3pt;margin-top:6.15pt;width:91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KQGgIAADM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Dw+Gk4mNzm6OPquxqM7tDFNdn5tnQ8/BDQkGiV1SEtCi+2W&#10;PvShx5BYzMBCaZ2o0Ya0Jb2+muTpwcmDybXBGudeoxW6dUdUVdLRcY41VHscz0HPvLd8obCHJfPh&#10;hTmkGttG+YZnXKQGrAUHi5Ia3J//3cd4ZAC9lLQonZL631vmBCX6p0Fu7objcdRaOownNyM8uEvP&#10;+tJjts0DoDqH+FEsT2aMD/poSgfNG6p8HquiixmOtUsajuZD6AWNv4SL+TwFobosC0uzsjymjqhG&#10;hF+7N+bsgYaABD7BUWSseMdGH9vzMd8GkCpRFXHuUT3Aj8pMZB9+UZT+5TlFnf/67C8AAAD//wMA&#10;UEsDBBQABgAIAAAAIQDscX2m4AAAAAsBAAAPAAAAZHJzL2Rvd25yZXYueG1sTI9BT4NAEIXvJv6H&#10;zZh4s4tgSYMsTUPSmBg9tPbibWC3QGRnkd226K93ONnbvJmXN9/L15PtxdmMvnOk4HERgTBUO91R&#10;o+DwsX1YgfABSWPvyCj4MR7Wxe1Njpl2F9qZ8z40gkPIZ6igDWHIpPR1ayz6hRsM8e3oRouB5dhI&#10;PeKFw20v4yhKpcWO+EOLgylbU3/tT1bBa7l9x10V29VvX768HTfD9+FzqdT93bR5BhHMFP7NMOMz&#10;OhTMVLkTaS961vEyStk7TwmI2fGUxLypFKRpArLI5XWH4g8AAP//AwBQSwECLQAUAAYACAAAACEA&#10;toM4kv4AAADhAQAAEwAAAAAAAAAAAAAAAAAAAAAAW0NvbnRlbnRfVHlwZXNdLnhtbFBLAQItABQA&#10;BgAIAAAAIQA4/SH/1gAAAJQBAAALAAAAAAAAAAAAAAAAAC8BAABfcmVscy8ucmVsc1BLAQItABQA&#10;BgAIAAAAIQAc7bKQGgIAADMEAAAOAAAAAAAAAAAAAAAAAC4CAABkcnMvZTJvRG9jLnhtbFBLAQIt&#10;ABQABgAIAAAAIQDscX2m4AAAAAsBAAAPAAAAAAAAAAAAAAAAAHQEAABkcnMvZG93bnJldi54bWxQ&#10;SwUGAAAAAAQABADzAAAAgQUAAAAA&#10;" filled="f" stroked="f" strokeweight=".5pt">
              <v:textbox>
                <w:txbxContent>
                  <w:p w14:paraId="2BD7868D" w14:textId="77777777" w:rsidR="0071055E" w:rsidRPr="0071055E" w:rsidRDefault="0071055E" w:rsidP="0071055E">
                    <w:pPr>
                      <w:jc w:val="center"/>
                      <w:rPr>
                        <w:rFonts w:ascii="Myanmar Text" w:hAnsi="Myanmar Text" w:cs="Myanmar Text"/>
                        <w:sz w:val="20"/>
                        <w:szCs w:val="20"/>
                      </w:rPr>
                    </w:pPr>
                    <w:r w:rsidRPr="0071055E">
                      <w:rPr>
                        <w:rFonts w:ascii="Myanmar Text" w:hAnsi="Myanmar Text" w:cs="Myanmar Text"/>
                        <w:sz w:val="20"/>
                        <w:szCs w:val="20"/>
                      </w:rPr>
                      <w:t xml:space="preserve">Burmese | </w:t>
                    </w:r>
                    <w:proofErr w:type="spellStart"/>
                    <w:r w:rsidRPr="0071055E">
                      <w:rPr>
                        <w:rFonts w:ascii="Myanmar Text" w:hAnsi="Myanmar Text" w:cs="Myanmar Text"/>
                        <w:sz w:val="20"/>
                        <w:szCs w:val="20"/>
                      </w:rPr>
                      <w:t>မြန်မာ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5533C">
      <w:rPr>
        <w:noProof/>
      </w:rPr>
      <w:drawing>
        <wp:inline distT="0" distB="0" distL="0" distR="0" wp14:anchorId="25369F2B" wp14:editId="3B84EE9E">
          <wp:extent cx="2299615" cy="12563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899849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14848" r="11857" b="-8652"/>
                  <a:stretch>
                    <a:fillRect/>
                  </a:stretch>
                </pic:blipFill>
                <pic:spPr bwMode="auto">
                  <a:xfrm>
                    <a:off x="0" y="0"/>
                    <a:ext cx="2331605" cy="127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796"/>
    <w:multiLevelType w:val="hybridMultilevel"/>
    <w:tmpl w:val="946446F4"/>
    <w:lvl w:ilvl="0" w:tplc="473676D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8E094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638D9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4A7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E32AF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C9A5F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4CA1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6052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07B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EE2"/>
    <w:multiLevelType w:val="hybridMultilevel"/>
    <w:tmpl w:val="E93678EE"/>
    <w:lvl w:ilvl="0" w:tplc="CA280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344A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B857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7E76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CC88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00A7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FCAC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7270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BEBF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E2ACE"/>
    <w:multiLevelType w:val="hybridMultilevel"/>
    <w:tmpl w:val="281AE828"/>
    <w:lvl w:ilvl="0" w:tplc="3924A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12DC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7E37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E47E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925E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1AEF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323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9081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44E8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60A"/>
    <w:multiLevelType w:val="hybridMultilevel"/>
    <w:tmpl w:val="C3A8B27A"/>
    <w:lvl w:ilvl="0" w:tplc="7F48794C">
      <w:start w:val="1"/>
      <w:numFmt w:val="bullet"/>
      <w:pStyle w:val="CCYP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0C4F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F09C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D6DE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E0AF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C670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F0E8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52A3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4653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C"/>
    <w:rsid w:val="00082F62"/>
    <w:rsid w:val="000A42BA"/>
    <w:rsid w:val="000B6EAC"/>
    <w:rsid w:val="000D0170"/>
    <w:rsid w:val="000D4386"/>
    <w:rsid w:val="000E5E4A"/>
    <w:rsid w:val="00116E05"/>
    <w:rsid w:val="001978A5"/>
    <w:rsid w:val="00226C8C"/>
    <w:rsid w:val="00227388"/>
    <w:rsid w:val="0024344A"/>
    <w:rsid w:val="00257062"/>
    <w:rsid w:val="00264CC8"/>
    <w:rsid w:val="00287FE3"/>
    <w:rsid w:val="002C1BCC"/>
    <w:rsid w:val="002E6B1D"/>
    <w:rsid w:val="00366F11"/>
    <w:rsid w:val="00437448"/>
    <w:rsid w:val="00460AB0"/>
    <w:rsid w:val="00472830"/>
    <w:rsid w:val="00531334"/>
    <w:rsid w:val="005A6E6E"/>
    <w:rsid w:val="005D62E2"/>
    <w:rsid w:val="0067464A"/>
    <w:rsid w:val="006D203B"/>
    <w:rsid w:val="006F2FBA"/>
    <w:rsid w:val="0071055E"/>
    <w:rsid w:val="0072516A"/>
    <w:rsid w:val="007819FE"/>
    <w:rsid w:val="00793B5B"/>
    <w:rsid w:val="00842745"/>
    <w:rsid w:val="00900AAB"/>
    <w:rsid w:val="00924AB5"/>
    <w:rsid w:val="009652C1"/>
    <w:rsid w:val="009B4833"/>
    <w:rsid w:val="009C2E83"/>
    <w:rsid w:val="009E16BC"/>
    <w:rsid w:val="009E5CEC"/>
    <w:rsid w:val="009E7A65"/>
    <w:rsid w:val="00A04CF2"/>
    <w:rsid w:val="00A50B60"/>
    <w:rsid w:val="00AD5289"/>
    <w:rsid w:val="00B3458B"/>
    <w:rsid w:val="00BA2CAC"/>
    <w:rsid w:val="00BC5492"/>
    <w:rsid w:val="00BF2977"/>
    <w:rsid w:val="00C50C45"/>
    <w:rsid w:val="00C5757F"/>
    <w:rsid w:val="00CC1E5B"/>
    <w:rsid w:val="00CD0CA8"/>
    <w:rsid w:val="00D67A9A"/>
    <w:rsid w:val="00DD117F"/>
    <w:rsid w:val="00DD29E9"/>
    <w:rsid w:val="00E415FB"/>
    <w:rsid w:val="00E4467A"/>
    <w:rsid w:val="00E5533C"/>
    <w:rsid w:val="00E57736"/>
    <w:rsid w:val="00E829CC"/>
    <w:rsid w:val="00EC5C45"/>
    <w:rsid w:val="00F563E3"/>
    <w:rsid w:val="00F824F0"/>
    <w:rsid w:val="00FB4AE0"/>
    <w:rsid w:val="69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EC2DC"/>
  <w15:chartTrackingRefBased/>
  <w15:docId w15:val="{67446257-63C1-7648-9387-E59007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3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FP GP Bulleted List,Numbered Paragraph,Recommendation,Table text,numbered,列,列出段,列出段落"/>
    <w:basedOn w:val="Normal"/>
    <w:next w:val="Normal"/>
    <w:link w:val="ListParagraphChar"/>
    <w:uiPriority w:val="35"/>
    <w:qFormat/>
    <w:rsid w:val="00E5533C"/>
    <w:pPr>
      <w:numPr>
        <w:numId w:val="1"/>
      </w:numPr>
      <w:spacing w:before="120" w:after="120"/>
      <w:ind w:left="714" w:hanging="35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FP GP Bulleted List Char"/>
    <w:basedOn w:val="DefaultParagraphFont"/>
    <w:link w:val="ListParagraph"/>
    <w:uiPriority w:val="35"/>
    <w:qFormat/>
    <w:rsid w:val="00E5533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E55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YPtooltitle">
    <w:name w:val="CCYP tool title"/>
    <w:basedOn w:val="Heading1"/>
    <w:qFormat/>
    <w:rsid w:val="00E5533C"/>
    <w:pPr>
      <w:spacing w:after="240"/>
    </w:pPr>
    <w:rPr>
      <w:rFonts w:ascii="Arial" w:eastAsia="Arial" w:hAnsi="Arial" w:cs="Arial"/>
      <w:b/>
      <w:color w:val="0079B3"/>
      <w:spacing w:val="-3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3C"/>
    <w:rPr>
      <w:rFonts w:eastAsiaTheme="minorEastAsia"/>
    </w:rPr>
  </w:style>
  <w:style w:type="paragraph" w:customStyle="1" w:styleId="CCYPtabletext">
    <w:name w:val="CCYP table text"/>
    <w:basedOn w:val="Normal"/>
    <w:qFormat/>
    <w:rsid w:val="00924AB5"/>
    <w:pPr>
      <w:spacing w:after="120"/>
    </w:pPr>
    <w:rPr>
      <w:rFonts w:ascii="Arial" w:eastAsia="Arial" w:hAnsi="Arial" w:cs="Arial"/>
      <w:color w:val="000000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E5533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24AB5"/>
  </w:style>
  <w:style w:type="paragraph" w:customStyle="1" w:styleId="CCYPtablebullet">
    <w:name w:val="CCYP table bullet"/>
    <w:basedOn w:val="CCYPtabletext"/>
    <w:qFormat/>
    <w:rsid w:val="00227388"/>
    <w:pPr>
      <w:numPr>
        <w:numId w:val="4"/>
      </w:numPr>
      <w:ind w:left="227" w:hanging="227"/>
      <w:contextualSpacing/>
    </w:pPr>
  </w:style>
  <w:style w:type="paragraph" w:customStyle="1" w:styleId="CCYPtoolheader">
    <w:name w:val="CCYP tool header"/>
    <w:basedOn w:val="Normal"/>
    <w:qFormat/>
    <w:rsid w:val="005A6E6E"/>
    <w:rPr>
      <w:rFonts w:ascii="Arial" w:hAnsi="Arial" w:cs="Arial"/>
      <w:b/>
      <w:bCs/>
      <w:color w:val="7F7F7F" w:themeColor="text1" w:themeTint="80"/>
    </w:rPr>
  </w:style>
  <w:style w:type="paragraph" w:customStyle="1" w:styleId="CCYPtoolfooter">
    <w:name w:val="CCYP tool footer"/>
    <w:basedOn w:val="CCYPtooltitle"/>
    <w:qFormat/>
    <w:rsid w:val="005A6E6E"/>
    <w:pPr>
      <w:keepNext w:val="0"/>
      <w:keepLines w:val="0"/>
      <w:spacing w:before="0" w:after="0"/>
      <w:ind w:right="360"/>
      <w:outlineLvl w:val="9"/>
    </w:pPr>
    <w:rPr>
      <w:b w:val="0"/>
      <w:bCs/>
      <w:color w:val="000000" w:themeColor="text1"/>
      <w:sz w:val="16"/>
      <w:szCs w:val="16"/>
    </w:rPr>
  </w:style>
  <w:style w:type="table" w:styleId="GridTable1Light">
    <w:name w:val="Grid Table 1 Light"/>
    <w:basedOn w:val="TableNormal"/>
    <w:uiPriority w:val="46"/>
    <w:rsid w:val="009B4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CYPtooltable">
    <w:name w:val="CCYP tool table"/>
    <w:basedOn w:val="TableNormal"/>
    <w:uiPriority w:val="99"/>
    <w:rsid w:val="009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82F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E41D4-858D-4FC2-92DD-B0CB63391A6D}"/>
</file>

<file path=customXml/itemProps2.xml><?xml version="1.0" encoding="utf-8"?>
<ds:datastoreItem xmlns:ds="http://schemas.openxmlformats.org/officeDocument/2006/customXml" ds:itemID="{8B12A539-C819-45E1-8B35-FF169FC49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6103</Characters>
  <Application>Microsoft Office Word</Application>
  <DocSecurity>0</DocSecurity>
  <Lines>152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Personal PC</cp:lastModifiedBy>
  <cp:revision>2</cp:revision>
  <cp:lastPrinted>2022-03-16T05:31:00Z</cp:lastPrinted>
  <dcterms:created xsi:type="dcterms:W3CDTF">2023-05-23T06:29:00Z</dcterms:created>
  <dcterms:modified xsi:type="dcterms:W3CDTF">2023-05-23T06:29:00Z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ActionId">
    <vt:lpwstr>47c32462-a469-40e3-8e3e-4c83c9e504ef</vt:lpwstr>
  </property>
  <property fmtid="{D5CDD505-2E9C-101B-9397-08002B2CF9AE}" pid="3" name="MSIP_Label_f6c7d016-c0e8-4bc1-9071-158a5ecbe94b_ContentBits">
    <vt:lpwstr>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etDate">
    <vt:lpwstr>2022-04-05T02:39:28Z</vt:lpwstr>
  </property>
  <property fmtid="{D5CDD505-2E9C-101B-9397-08002B2CF9AE}" pid="8" name="MSIP_Label_f6c7d016-c0e8-4bc1-9071-158a5ecbe94b_SiteId">
    <vt:lpwstr>c0e0601f-0fac-449c-9c88-a104c4eb9f28</vt:lpwstr>
  </property>
</Properties>
</file>