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8E5E9" w14:textId="1483984D" w:rsidR="00AD7206" w:rsidRPr="00D01401" w:rsidRDefault="006B5904" w:rsidP="002E04A9">
      <w:pPr>
        <w:pStyle w:val="Heading1"/>
        <w:rPr>
          <w:rFonts w:cs="Arial"/>
          <w:bCs/>
          <w:color w:val="0081C6" w:themeColor="accent1"/>
          <w:spacing w:val="-10"/>
          <w:kern w:val="28"/>
          <w:szCs w:val="28"/>
          <w:cs/>
          <w:lang w:bidi="my-MM"/>
        </w:rPr>
      </w:pPr>
      <w:r>
        <w:rPr>
          <w:rFonts w:cs="Myanmar Text"/>
          <w:bCs/>
          <w:color w:val="0081C6" w:themeColor="accent1"/>
          <w:spacing w:val="-10"/>
          <w:kern w:val="28"/>
          <w:szCs w:val="28"/>
          <w:cs/>
          <w:lang w:bidi="my-MM"/>
        </w:rPr>
        <w:t>ဗစ်တိုးရီးယားပြည်နယ်၏</w:t>
      </w:r>
      <w:r>
        <w:rPr>
          <w:rFonts w:cs="Arial"/>
          <w:bCs/>
          <w:color w:val="0081C6" w:themeColor="accent1"/>
          <w:spacing w:val="-10"/>
          <w:kern w:val="28"/>
          <w:szCs w:val="28"/>
          <w:cs/>
          <w:lang w:bidi="my-MM"/>
        </w:rPr>
        <w:t xml:space="preserve"> </w:t>
      </w:r>
      <w:r>
        <w:rPr>
          <w:rFonts w:cs="Myanmar Text"/>
          <w:bCs/>
          <w:color w:val="0081C6" w:themeColor="accent1"/>
          <w:spacing w:val="-10"/>
          <w:kern w:val="28"/>
          <w:szCs w:val="28"/>
          <w:cs/>
          <w:lang w:bidi="my-MM"/>
        </w:rPr>
        <w:t>ကလေးသူငယ်</w:t>
      </w:r>
      <w:r>
        <w:rPr>
          <w:rFonts w:cs="Arial"/>
          <w:bCs/>
          <w:color w:val="0081C6" w:themeColor="accent1"/>
          <w:spacing w:val="-10"/>
          <w:kern w:val="28"/>
          <w:szCs w:val="28"/>
          <w:cs/>
          <w:lang w:bidi="my-MM"/>
        </w:rPr>
        <w:t xml:space="preserve"> </w:t>
      </w:r>
      <w:r>
        <w:rPr>
          <w:rFonts w:cs="Myanmar Text"/>
          <w:bCs/>
          <w:color w:val="0081C6" w:themeColor="accent1"/>
          <w:spacing w:val="-10"/>
          <w:kern w:val="28"/>
          <w:szCs w:val="28"/>
          <w:cs/>
          <w:lang w:bidi="my-MM"/>
        </w:rPr>
        <w:t>ဘေးအန္တရာယ်ကင်းရှင်းရေး</w:t>
      </w:r>
      <w:r>
        <w:rPr>
          <w:rFonts w:cs="Arial"/>
          <w:bCs/>
          <w:color w:val="0081C6" w:themeColor="accent1"/>
          <w:spacing w:val="-10"/>
          <w:kern w:val="28"/>
          <w:szCs w:val="28"/>
          <w:cs/>
          <w:lang w:bidi="my-MM"/>
        </w:rPr>
        <w:t xml:space="preserve"> </w:t>
      </w:r>
      <w:r>
        <w:rPr>
          <w:rFonts w:cs="Myanmar Text"/>
          <w:bCs/>
          <w:color w:val="0081C6" w:themeColor="accent1"/>
          <w:spacing w:val="-10"/>
          <w:kern w:val="28"/>
          <w:szCs w:val="28"/>
          <w:cs/>
          <w:lang w:bidi="my-MM"/>
        </w:rPr>
        <w:t>စံနှုန်းများကို</w:t>
      </w:r>
      <w:r>
        <w:rPr>
          <w:rFonts w:cs="Arial"/>
          <w:bCs/>
          <w:color w:val="0081C6" w:themeColor="accent1"/>
          <w:spacing w:val="-10"/>
          <w:kern w:val="28"/>
          <w:szCs w:val="28"/>
          <w:cs/>
          <w:lang w:bidi="my-MM"/>
        </w:rPr>
        <w:t xml:space="preserve"> </w:t>
      </w:r>
      <w:r>
        <w:rPr>
          <w:rFonts w:cs="Myanmar Text"/>
          <w:bCs/>
          <w:color w:val="0081C6" w:themeColor="accent1"/>
          <w:spacing w:val="-10"/>
          <w:kern w:val="28"/>
          <w:szCs w:val="28"/>
          <w:cs/>
          <w:lang w:bidi="my-MM"/>
        </w:rPr>
        <w:t>နားလည်ထားခြင်း</w:t>
      </w:r>
    </w:p>
    <w:p w14:paraId="08A968FE" w14:textId="177670A8" w:rsidR="00E14800" w:rsidRPr="00E14800" w:rsidRDefault="00E14800" w:rsidP="00E14800">
      <w:pPr>
        <w:pStyle w:val="CCYPNumberedListIndent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 xml:space="preserve">ဗစ်တိုးရီးယားပြည်နယ်တွင် ကလေးသူငယ် ဘေးအန္တရာယ်ကင်းရှင်းရေးစံနှုန်းများ </w:t>
      </w:r>
      <w:r>
        <w:rPr>
          <w:rFonts w:cs="Arial"/>
          <w:szCs w:val="22"/>
          <w:cs/>
          <w:lang w:bidi="my-MM"/>
        </w:rPr>
        <w:t>(</w:t>
      </w:r>
      <w:r>
        <w:rPr>
          <w:rFonts w:cs="Myanmar Text"/>
          <w:szCs w:val="22"/>
          <w:cs/>
          <w:lang w:bidi="my-MM"/>
        </w:rPr>
        <w:t>စံနှုန်းများ</w:t>
      </w:r>
      <w:r>
        <w:rPr>
          <w:rFonts w:cs="Arial"/>
          <w:szCs w:val="22"/>
          <w:cs/>
          <w:lang w:bidi="my-MM"/>
        </w:rPr>
        <w:t xml:space="preserve">) </w:t>
      </w:r>
      <w:r>
        <w:rPr>
          <w:rFonts w:cs="Myanmar Text"/>
          <w:szCs w:val="22"/>
          <w:cs/>
          <w:lang w:bidi="my-MM"/>
        </w:rPr>
        <w:t xml:space="preserve">ကို ၂၀၁၆ ခုနှစ်၊ ဇန်နဝါရီလ၌ စတင်သတ်မှတ်ခဲ့သည်။ ထိုအချိန်မှစ၍ ဤစံနှုန်းများသည် ကလေးသူငယ်များနှင့် လူငယ်များအတွက် ဘေးကင်းလုံခြုံမှုကို မည်သို့မြှင့်တင်ပေးသည်ကို ကျွန်တော်တို့ တွေ့မြင်ခဲ့ရသည်။ </w:t>
      </w:r>
    </w:p>
    <w:p w14:paraId="662D9051" w14:textId="5DDA0AC8" w:rsidR="00E14800" w:rsidRPr="00E14800" w:rsidRDefault="00E14800" w:rsidP="00E14800">
      <w:pPr>
        <w:pStyle w:val="CCYPNumberedListIndent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 xml:space="preserve">၂၀၂၂ နှင့် ၂၀၂၃ ခုနှစ်အတွင်း ပြုပြင်ပြောင်းလဲမှုများသည် ကျွန်တော်တို့၏ စံနှုန်းများကို ပို၍ပင် ခိုင်မာလာစေခဲ့သည်။ </w:t>
      </w:r>
    </w:p>
    <w:p w14:paraId="7D066E88" w14:textId="767683BC" w:rsidR="00E14800" w:rsidRPr="00E14800" w:rsidRDefault="0053042F" w:rsidP="00E14800">
      <w:pPr>
        <w:pStyle w:val="CCYPNumberedListIndent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 xml:space="preserve">၂၀၂၂ ခုနှစ်၊ ဇူလိုင်လ ၁ ရက်မှစ၍ စံနှုန်းများအရ </w:t>
      </w:r>
      <w:r w:rsidR="00E14800" w:rsidRPr="00E14800">
        <w:rPr>
          <w:vertAlign w:val="superscript"/>
        </w:rPr>
        <w:footnoteReference w:id="2"/>
      </w:r>
      <w:r>
        <w:rPr>
          <w:rFonts w:cs="Myanmar Text"/>
          <w:szCs w:val="22"/>
          <w:cs/>
          <w:lang w:bidi="my-MM"/>
        </w:rPr>
        <w:t>အကျုံးဝင်သည့် အဖွဲ့အစည်းများသည် စံနှုန်းအသစ် ၁၁ ချက်ကို လိုက်နာရသည်။</w:t>
      </w:r>
    </w:p>
    <w:p w14:paraId="6BD4044A" w14:textId="3CC70629" w:rsidR="00513B4B" w:rsidRDefault="00E14800" w:rsidP="00E14800">
      <w:pPr>
        <w:pStyle w:val="CCYPNumberedListIndent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 xml:space="preserve">စံနှုန်း ၁၁ ချက်တွင် အနိမ့်ဆုံး လိုအပ်ချက်များကို ဖော်ပြထားပြီး ကလေးသူငယ်များနှင့်လူငယ်များအား ဘေးကင်းလုံခြုံမှုရှိစေရန် အဖွဲ့အစည်းများ လုပ်ဆောင်ရမည့် လုပ်ဆောင်ချက်များကို အနှစ်ချုပ် ဖော်ပြထားသည်။ </w:t>
      </w:r>
    </w:p>
    <w:p w14:paraId="7ACB41F3" w14:textId="3A442DEF" w:rsidR="00E14800" w:rsidRPr="00E14800" w:rsidRDefault="00E14800" w:rsidP="00E14800">
      <w:pPr>
        <w:pStyle w:val="CCYPNumberedListIndent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ဤစံနှုန်းများသည် အဖွဲ့အစည်းများအတွက် ပိုမိုရှင်းလင်းမှုကို ဖော်ပြပေးထားပြီး၊ ဩစတြေးလျတစ်ဝန်းရှိ အခြားစံနှုန်းများနှင့်လည်း ပိုမိုကိုက်ညီမှု ရှိသည်။</w:t>
      </w:r>
    </w:p>
    <w:p w14:paraId="48C66CDC" w14:textId="7319347B" w:rsidR="00AD7206" w:rsidRDefault="00373C2D" w:rsidP="004E5612">
      <w:pPr>
        <w:pStyle w:val="CCYPNumberedListIndent"/>
        <w:spacing w:beforeLines="40" w:before="96" w:after="40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စံနှုန်း ၁၁ ချက်တွင် အသေးစိတ်လိုအပ်ချက်များ ပါဝင်သည်</w:t>
      </w:r>
      <w:r>
        <w:rPr>
          <w:rFonts w:cs="Arial"/>
          <w:szCs w:val="22"/>
          <w:cs/>
          <w:lang w:bidi="my-MM"/>
        </w:rPr>
        <w:t>-</w:t>
      </w:r>
    </w:p>
    <w:p w14:paraId="7F4B1F11" w14:textId="3F3779B7" w:rsidR="00AD7206" w:rsidRDefault="00AD7206" w:rsidP="004E5612">
      <w:pPr>
        <w:pStyle w:val="CCYPNumberedListIndent"/>
        <w:numPr>
          <w:ilvl w:val="0"/>
          <w:numId w:val="18"/>
        </w:numPr>
        <w:spacing w:beforeLines="40" w:before="96" w:after="40"/>
        <w:ind w:left="709" w:hanging="352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ကလေးသူငယ်များနှင့်လူငယ်များကို ဘေးကင်းလုံခြုံစွာ ထားရှိနိုင်ရန် အဖွဲ့အစည်းများ၏ကြိုးပမ်းလုပ်ဆောင်မှုများတွင် မိသားစုများနှင့် လူမှုအသိုင်းအဝိုင်းများ ပါဝင်စေရန်</w:t>
      </w:r>
    </w:p>
    <w:p w14:paraId="7FF3D119" w14:textId="015A26D5" w:rsidR="00AD7206" w:rsidRDefault="00AD7206" w:rsidP="004E5612">
      <w:pPr>
        <w:pStyle w:val="CCYPNumberedListIndent"/>
        <w:numPr>
          <w:ilvl w:val="0"/>
          <w:numId w:val="18"/>
        </w:numPr>
        <w:spacing w:beforeLines="40" w:before="96" w:after="40"/>
        <w:ind w:left="709" w:hanging="352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မူလနေထိုင်သူ ကျွန်းသား ကလေးသူငယ်များနှင့်လူငယ်များ ဘေးကင်းလုံခြုံမှုကို ပိုမိုအာရုံစိုက်မှု ရရှိစေရန်</w:t>
      </w:r>
    </w:p>
    <w:p w14:paraId="47A9AB16" w14:textId="7A906163" w:rsidR="00AD7206" w:rsidRDefault="00AD7206" w:rsidP="004E5612">
      <w:pPr>
        <w:pStyle w:val="CCYPNumberedListIndent"/>
        <w:numPr>
          <w:ilvl w:val="0"/>
          <w:numId w:val="18"/>
        </w:numPr>
        <w:spacing w:beforeLines="40" w:before="96" w:after="40"/>
        <w:ind w:left="709" w:hanging="352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အွန်လိုင်းပတ်ဝန်းကျင်များတွင် ကလေးသူငယ် ညှဉ်းပန်းနှိပ်စက်မှုအန္တရာယ်ကို ကိုင်တွယ်ဖြေရှင်းနိုင်ရန်</w:t>
      </w:r>
    </w:p>
    <w:p w14:paraId="77423074" w14:textId="28156E5F" w:rsidR="005A480F" w:rsidRPr="007150EF" w:rsidRDefault="000A27D2" w:rsidP="005A480F">
      <w:pPr>
        <w:pStyle w:val="CCYPNumberedListIndent"/>
        <w:numPr>
          <w:ilvl w:val="0"/>
          <w:numId w:val="18"/>
        </w:numPr>
        <w:spacing w:beforeLines="40" w:before="96" w:after="40"/>
        <w:ind w:left="709" w:hanging="352"/>
        <w:rPr>
          <w:rFonts w:cs="Arial"/>
          <w:color w:val="0081C6" w:themeColor="accent1"/>
          <w:spacing w:val="-10"/>
          <w:kern w:val="28"/>
          <w:sz w:val="24"/>
          <w:szCs w:val="24"/>
          <w:cs/>
          <w:lang w:bidi="my-MM"/>
        </w:rPr>
      </w:pPr>
      <w:r>
        <w:rPr>
          <w:rFonts w:cs="Myanmar Text"/>
          <w:szCs w:val="22"/>
          <w:cs/>
          <w:lang w:bidi="my-MM"/>
        </w:rPr>
        <w:t>အုပ်ချုပ်မှု၊ စနစ်များ၊ လုပ်ငန်းစဉ်များနှင့်စပ်လျဉ်း၍ ကလေးသူငယ်များနှင့်လူငယ်များ ဘေးကင်းလုံခြုံမှုရှိစေရန်တို့ ဖြစ်သည်။</w:t>
      </w:r>
    </w:p>
    <w:p w14:paraId="545BC018" w14:textId="64A8D0F8" w:rsidR="007150EF" w:rsidRPr="00D01401" w:rsidRDefault="007150EF" w:rsidP="007150EF">
      <w:pPr>
        <w:keepNext/>
        <w:keepLines/>
        <w:tabs>
          <w:tab w:val="left" w:pos="567"/>
        </w:tabs>
        <w:spacing w:before="360" w:after="240"/>
        <w:outlineLvl w:val="0"/>
        <w:rPr>
          <w:rFonts w:eastAsiaTheme="majorEastAsia" w:cs="Arial"/>
          <w:b/>
          <w:bCs/>
          <w:color w:val="0081C6" w:themeColor="accent1"/>
          <w:spacing w:val="-10"/>
          <w:kern w:val="28"/>
          <w:sz w:val="28"/>
          <w:szCs w:val="28"/>
          <w:cs/>
          <w:lang w:bidi="my-MM"/>
        </w:rPr>
      </w:pPr>
      <w:r>
        <w:rPr>
          <w:rFonts w:cs="Myanmar Text"/>
          <w:b/>
          <w:bCs/>
          <w:color w:val="0081C6" w:themeColor="accent1"/>
          <w:spacing w:val="-10"/>
          <w:kern w:val="28"/>
          <w:sz w:val="28"/>
          <w:szCs w:val="28"/>
          <w:cs/>
          <w:lang w:bidi="my-MM"/>
        </w:rPr>
        <w:lastRenderedPageBreak/>
        <w:t>အဖွဲ့အစည်းများအနေဖြင့် မည်သည်တို့ကို လုပ်ရမည်နည်း။</w:t>
      </w:r>
    </w:p>
    <w:p w14:paraId="6114C34F" w14:textId="441C9BA9" w:rsidR="00A4441F" w:rsidRDefault="005E48A4" w:rsidP="00D01401">
      <w:pPr>
        <w:spacing w:beforeLines="40" w:before="96" w:after="40"/>
        <w:rPr>
          <w:rFonts w:cs="Arial"/>
          <w:szCs w:val="22"/>
          <w:cs/>
          <w:lang w:bidi="my-MM"/>
        </w:rPr>
      </w:pPr>
      <w:r>
        <w:rPr>
          <w:rFonts w:cs="Myanmar Text"/>
          <w:b/>
          <w:bCs/>
          <w:szCs w:val="22"/>
          <w:cs/>
          <w:lang w:bidi="my-MM"/>
        </w:rPr>
        <w:t>အဖွဲ့အစည်းများသည် စံနှုန်း ၁၁ ချက်ကို လိုက်နာရမည်</w:t>
      </w:r>
      <w:r w:rsidR="00A4441F">
        <w:rPr>
          <w:rFonts w:cs="Arial"/>
          <w:szCs w:val="22"/>
          <w:cs/>
          <w:lang w:bidi="my-MM"/>
        </w:rPr>
        <w:t xml:space="preserve"> </w:t>
      </w:r>
    </w:p>
    <w:p w14:paraId="4940BB95" w14:textId="41C7FB1D" w:rsidR="00A4441F" w:rsidRDefault="005E48A4" w:rsidP="00A4441F">
      <w:pPr>
        <w:spacing w:beforeLines="40" w:before="96" w:after="40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 xml:space="preserve">အဖွဲ့အစည်းများ စံနှုန်းများကို နားလည်ပြီး အကောင်အထည်ဖော်နိုင်ရန် ကူညီသောအားဖြင့် ကော်မရှင်သည် ကော်မရှင် </w:t>
      </w:r>
      <w:hyperlink r:id="rId8" w:history="1">
        <w:r>
          <w:rPr>
            <w:rStyle w:val="Hyperlink"/>
            <w:rFonts w:cs="Myanmar Text"/>
            <w:szCs w:val="22"/>
            <w:cs/>
            <w:lang w:bidi="my-MM"/>
          </w:rPr>
          <w:t>ဝက်ဘ်ဆိုက်တွင်</w:t>
        </w:r>
      </w:hyperlink>
      <w:r>
        <w:rPr>
          <w:rFonts w:cs="Myanmar Text"/>
          <w:szCs w:val="22"/>
          <w:cs/>
          <w:lang w:bidi="my-MM"/>
        </w:rPr>
        <w:t xml:space="preserve">ရင်းမြစ်များစွာရှိရန်  စီစဉ်ထားပါသည်။ </w:t>
      </w:r>
    </w:p>
    <w:p w14:paraId="75B84303" w14:textId="0BA9821B" w:rsidR="001412C0" w:rsidRDefault="005E48A4">
      <w:pPr>
        <w:spacing w:beforeLines="40" w:before="96" w:after="40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 xml:space="preserve">အဖွဲ့အစည်းများ စံနှုန်းများကို လိုက်နာကျင့်သုံးရာတွင်  အကူအညီဖြစ်စေမည့် အချက်အလက်နှင့် လမ်းညွှန်ချက်အသစ်ကို  ကော်မရှင်မှ ထုတ်ပြန်သည့်အခါ၊ သင့်ထံ အီးမေးလ်ပို့ပေးနိုင်ရန် </w:t>
      </w:r>
      <w:hyperlink r:id="rId9" w:history="1">
        <w:r>
          <w:rPr>
            <w:rFonts w:cs="Myanmar Text"/>
            <w:color w:val="0563C1" w:themeColor="hyperlink"/>
            <w:szCs w:val="22"/>
            <w:u w:val="single"/>
            <w:cs/>
            <w:lang w:bidi="my-MM"/>
          </w:rPr>
          <w:t>ဤနေရာ</w:t>
        </w:r>
      </w:hyperlink>
      <w:r>
        <w:rPr>
          <w:rFonts w:cs="Myanmar Text"/>
          <w:szCs w:val="22"/>
          <w:cs/>
          <w:lang w:bidi="my-MM"/>
        </w:rPr>
        <w:t xml:space="preserve"> တွင် စာရင်းသွင်းရန် တိုက်တွန်းပါသည်။ </w:t>
      </w:r>
    </w:p>
    <w:p w14:paraId="49794316" w14:textId="36170886" w:rsidR="007150EF" w:rsidRPr="007150EF" w:rsidRDefault="001412C0" w:rsidP="004E290C">
      <w:pPr>
        <w:spacing w:beforeLines="40" w:before="96" w:after="40"/>
        <w:rPr>
          <w:rFonts w:cs="Arial"/>
          <w:szCs w:val="22"/>
          <w:cs/>
          <w:lang w:bidi="my-MM"/>
        </w:rPr>
      </w:pPr>
      <w:r>
        <w:rPr>
          <w:rFonts w:ascii="Myanmar Text" w:hAnsi="Myanmar Text" w:cs="Myanmar Text"/>
          <w:szCs w:val="22"/>
          <w:cs/>
          <w:lang w:bidi="my-MM"/>
        </w:rPr>
        <w:t>အဖွဲ့အစည်းမှ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ascii="Myanmar Text" w:hAnsi="Myanmar Text" w:cs="Myanmar Text"/>
          <w:szCs w:val="22"/>
          <w:cs/>
          <w:lang w:bidi="my-MM"/>
        </w:rPr>
        <w:t>စံနှုန်းများကို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ascii="Myanmar Text" w:hAnsi="Myanmar Text" w:cs="Myanmar Text"/>
          <w:szCs w:val="22"/>
          <w:cs/>
          <w:lang w:bidi="my-MM"/>
        </w:rPr>
        <w:t>မလိုက်နာသည့်အခါ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ascii="Myanmar Text" w:hAnsi="Myanmar Text" w:cs="Myanmar Text"/>
          <w:szCs w:val="22"/>
          <w:cs/>
          <w:lang w:bidi="my-MM"/>
        </w:rPr>
        <w:t>ကော်မရှင်သည်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ascii="Myanmar Text" w:hAnsi="Myanmar Text" w:cs="Myanmar Text"/>
          <w:szCs w:val="22"/>
          <w:cs/>
          <w:lang w:bidi="my-MM"/>
        </w:rPr>
        <w:t>အရေးယူဆောင်ရွက်ခွင့်အာဏာ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ascii="Myanmar Text" w:hAnsi="Myanmar Text" w:cs="Myanmar Text"/>
          <w:szCs w:val="22"/>
          <w:cs/>
          <w:lang w:bidi="my-MM"/>
        </w:rPr>
        <w:t>ရှိသည်။</w:t>
      </w:r>
    </w:p>
    <w:p w14:paraId="50718638" w14:textId="2CAEBED8" w:rsidR="00A7497A" w:rsidRPr="00D01401" w:rsidRDefault="00A7497A" w:rsidP="004E290C">
      <w:pPr>
        <w:pStyle w:val="Heading1"/>
        <w:keepNext w:val="0"/>
        <w:rPr>
          <w:rFonts w:cs="Arial"/>
          <w:bCs/>
          <w:color w:val="0081C6" w:themeColor="accent1"/>
          <w:spacing w:val="-10"/>
          <w:kern w:val="28"/>
          <w:szCs w:val="28"/>
          <w:cs/>
          <w:lang w:bidi="my-MM"/>
        </w:rPr>
      </w:pPr>
      <w:r>
        <w:rPr>
          <w:rFonts w:cs="Myanmar Text"/>
          <w:bCs/>
          <w:color w:val="0081C6" w:themeColor="accent1"/>
          <w:spacing w:val="-10"/>
          <w:kern w:val="28"/>
          <w:szCs w:val="28"/>
          <w:cs/>
          <w:lang w:bidi="my-MM"/>
        </w:rPr>
        <w:t>ကလေးသူငယ်</w:t>
      </w:r>
      <w:r>
        <w:rPr>
          <w:rFonts w:cs="Arial"/>
          <w:bCs/>
          <w:color w:val="0081C6" w:themeColor="accent1"/>
          <w:spacing w:val="-10"/>
          <w:kern w:val="28"/>
          <w:szCs w:val="28"/>
          <w:cs/>
          <w:lang w:bidi="my-MM"/>
        </w:rPr>
        <w:t xml:space="preserve"> </w:t>
      </w:r>
      <w:r>
        <w:rPr>
          <w:rFonts w:cs="Myanmar Text"/>
          <w:bCs/>
          <w:color w:val="0081C6" w:themeColor="accent1"/>
          <w:spacing w:val="-10"/>
          <w:kern w:val="28"/>
          <w:szCs w:val="28"/>
          <w:cs/>
          <w:lang w:bidi="my-MM"/>
        </w:rPr>
        <w:t>ဘေးအန္တရာယ်ကင်းရှင်းရေးစံနှုန်းများက</w:t>
      </w:r>
      <w:r>
        <w:rPr>
          <w:rFonts w:cs="Arial"/>
          <w:bCs/>
          <w:color w:val="0081C6" w:themeColor="accent1"/>
          <w:spacing w:val="-10"/>
          <w:kern w:val="28"/>
          <w:szCs w:val="28"/>
          <w:cs/>
          <w:lang w:bidi="my-MM"/>
        </w:rPr>
        <w:t xml:space="preserve"> </w:t>
      </w:r>
      <w:r>
        <w:rPr>
          <w:rFonts w:cs="Myanmar Text"/>
          <w:bCs/>
          <w:color w:val="0081C6" w:themeColor="accent1"/>
          <w:spacing w:val="-10"/>
          <w:kern w:val="28"/>
          <w:szCs w:val="28"/>
          <w:cs/>
          <w:lang w:bidi="my-MM"/>
        </w:rPr>
        <w:t>မည်သည်ဖြစ်သနည်း။</w:t>
      </w:r>
    </w:p>
    <w:p w14:paraId="71B431C5" w14:textId="48930AB3" w:rsidR="00A7497A" w:rsidRDefault="00A7497A" w:rsidP="004E290C">
      <w:pPr>
        <w:pStyle w:val="ListParagraph"/>
        <w:ind w:left="0"/>
        <w:rPr>
          <w:rFonts w:cs="Arial"/>
          <w:bCs/>
          <w:szCs w:val="22"/>
          <w:cs/>
          <w:lang w:bidi="my-MM"/>
        </w:rPr>
      </w:pPr>
      <w:r>
        <w:rPr>
          <w:rFonts w:ascii="Myanmar Text" w:hAnsi="Myanmar Text" w:cs="Myanmar Text"/>
          <w:szCs w:val="22"/>
          <w:cs/>
          <w:lang w:bidi="my-MM"/>
        </w:rPr>
        <w:t>က</w:t>
      </w:r>
      <w:r>
        <w:rPr>
          <w:rFonts w:cs="Myanmar Text"/>
          <w:szCs w:val="22"/>
          <w:cs/>
          <w:lang w:bidi="my-MM"/>
        </w:rPr>
        <w:t>လေးသူငယ် ဘေးအန္တရာယ်ကင်းရှင်းရေးစံနှုန်း ၁၁ ချက်ရှိပါသည်</w:t>
      </w:r>
      <w:r>
        <w:rPr>
          <w:rFonts w:cs="Arial"/>
          <w:szCs w:val="22"/>
          <w:cs/>
          <w:lang w:bidi="my-MM"/>
        </w:rPr>
        <w:t>-</w:t>
      </w:r>
    </w:p>
    <w:p w14:paraId="0B5CEDB3" w14:textId="77777777" w:rsidR="00A7497A" w:rsidRPr="00A7497A" w:rsidRDefault="00A7497A" w:rsidP="004E290C">
      <w:pPr>
        <w:pStyle w:val="ListParagraph"/>
        <w:ind w:left="0"/>
        <w:rPr>
          <w:rFonts w:cs="Arial"/>
          <w:bCs/>
          <w:szCs w:val="22"/>
          <w:cs/>
          <w:lang w:bidi="my-MM"/>
        </w:rPr>
      </w:pPr>
    </w:p>
    <w:p w14:paraId="1A761C46" w14:textId="33D2AD0B" w:rsidR="005A480F" w:rsidRPr="00122835" w:rsidRDefault="005A480F" w:rsidP="004E290C">
      <w:pPr>
        <w:pStyle w:val="ListParagraph"/>
        <w:ind w:left="0"/>
        <w:rPr>
          <w:rFonts w:cs="Arial"/>
          <w:b/>
          <w:bCs/>
          <w:i/>
          <w:iCs/>
          <w:szCs w:val="22"/>
          <w:cs/>
          <w:lang w:bidi="my-MM"/>
        </w:rPr>
      </w:pPr>
      <w:r>
        <w:rPr>
          <w:rFonts w:cs="Myanmar Text"/>
          <w:b/>
          <w:bCs/>
          <w:szCs w:val="22"/>
          <w:cs/>
          <w:lang w:bidi="my-MM"/>
        </w:rPr>
        <w:t xml:space="preserve">ကလေးသူငယ် ဘေးအန္တရာယ်ကင်းရှင်းရေးစံနှုန်း ၁ </w:t>
      </w:r>
      <w:r>
        <w:rPr>
          <w:rFonts w:cs="Arial"/>
          <w:b/>
          <w:bCs/>
          <w:szCs w:val="22"/>
          <w:cs/>
          <w:lang w:bidi="my-MM"/>
        </w:rPr>
        <w:t xml:space="preserve">- </w:t>
      </w:r>
      <w:r>
        <w:rPr>
          <w:rFonts w:cs="Myanmar Text"/>
          <w:b/>
          <w:bCs/>
          <w:szCs w:val="22"/>
          <w:cs/>
          <w:lang w:bidi="my-MM"/>
        </w:rPr>
        <w:t>အဖွဲ့အစည်းများသည် မူလနေထိုင်သူ ကျွန်းသား ကလေးသူငယ်များနှင့်လူငယ်များ၏ မတူကွဲပြားခြားနားသော ကိုယ်ပိုင်လက္ခဏာများနှင့်အတွေ့အကြုံများကို လေးစားတန်ဖိုးထားပြီး ယဉ်ကျေးမှုကို မထိခိုက်သော ပတ်ဝန်းကျင်ကို ထူထောင်ပေးရမည်</w:t>
      </w:r>
    </w:p>
    <w:p w14:paraId="40275FC1" w14:textId="77777777" w:rsidR="005A480F" w:rsidRPr="005A480F" w:rsidRDefault="005A480F" w:rsidP="004E290C">
      <w:pPr>
        <w:ind w:left="357" w:hanging="357"/>
        <w:rPr>
          <w:rFonts w:cs="Arial"/>
          <w:b/>
          <w:bCs/>
          <w:i/>
          <w:iCs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ကလေးသူငယ် ဘေးအန္တရာယ်ကင်းရှင်းရေးစံနှုန်း ၁ နှင့်အညီ အဖွဲ့အစည်းတစ်ခုအနေဖြင့် အနည်းဆုံး ပြုလုပ်ပေးရမည်မှာ</w:t>
      </w:r>
      <w:r>
        <w:rPr>
          <w:rFonts w:cs="Arial"/>
          <w:szCs w:val="22"/>
          <w:cs/>
          <w:lang w:bidi="my-MM"/>
        </w:rPr>
        <w:t>-</w:t>
      </w:r>
    </w:p>
    <w:p w14:paraId="41913D0A" w14:textId="77777777" w:rsidR="005A480F" w:rsidRPr="005A480F" w:rsidRDefault="005A480F" w:rsidP="004E290C">
      <w:pPr>
        <w:spacing w:before="120"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၁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၁ ကလေးတိုင်း ယဉ်ကျေးမှုကို ထုတ်ဖော်ပြသနိုင်ခွင့်နှင့် သူတို့၏ ယဉ်ကျေးမှုဆိုင်ရာအခွင့်အရေး ရပိုင်ခွင့်ကို အားပေး၍ ထိရောက်စွာ ပံ့ပိုးပေးရမည်။</w:t>
      </w:r>
    </w:p>
    <w:p w14:paraId="481333D6" w14:textId="77777777" w:rsidR="005A480F" w:rsidRPr="005A480F" w:rsidRDefault="005A480F" w:rsidP="004E290C">
      <w:pPr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၁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၂ အဖွဲ့ဝင်များအားလုံးကို မူလနေထိုင်သူ ကျွန်းသား ယဉ်ကျေးမှု၏ စွမ်းရည်များကို အသိအမှတ်ပြု တန်ဖိုးထားရန်နှင့် မူလနေထိုင်သူ ကျွန်းသား ကလေးများနှင့်လူငယ်များ၏ ကျန်းမာပျော်ရွှင်ရေးနှင့် ဘေးကင်းစိတ်ချရမှုအတွက် ၎င်း၏အရေးပါမှုကို နားလည်ရန် ပြင်ဆင်ပေးသော စီမံချက်များကို အဖွဲ့အစည်းများအတွင်း ထည့်သွင်းရမည်။</w:t>
      </w:r>
    </w:p>
    <w:p w14:paraId="76EB05F8" w14:textId="77777777" w:rsidR="005A480F" w:rsidRPr="005A480F" w:rsidRDefault="005A480F" w:rsidP="004E290C">
      <w:pPr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၁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၃ အဖွဲ့အစည်းအတွင်းရှိ လူမျိုးရေးခွဲခြားမှုကို ဖော်ထုတ်ရန်၊ ရင်ဆိုင်ဖြေရှင်းရန်နှင့် လက်သင့်မခံရန် စီမံဆောင်ရွက်ချက်များကို အဖွဲ့အစည်းတွင် ကျင့်သုံးရမည်။  မည်သည့်လူမျိုးရေးခွဲခြားမှု ဖြစ်ရပ်မျိုးကိုမဆို သင့်လျော်သောအကျိုးဆက်များနှင့်အတူ ကိုင်တွယ်ဖြေရှင်းသွားရမည်။ </w:t>
      </w:r>
    </w:p>
    <w:p w14:paraId="09C2B000" w14:textId="77777777" w:rsidR="005A480F" w:rsidRPr="005A480F" w:rsidRDefault="005A480F" w:rsidP="004E290C">
      <w:pPr>
        <w:ind w:left="357"/>
        <w:rPr>
          <w:rFonts w:cs="Arial"/>
          <w:i/>
          <w:iCs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၁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၄ အဖွဲ့အစည်းသည် မူလနေထိုင်သူ ကျွန်းသား ကလေးသူငယ်များ၊ လူငယ်များနှင့် ၎င်းတို့၏မိသားစုများအား အဖွဲ့အစည်းအတွင်း တန်းတူပါဝင်ဆောင်ရွက်ခွင့်ရရှိရန် တက်ကြွစွာ ပံ့ပိုးကူညီ၍ ဖြစ်မြောက်အောင် ဆောင်ရွက်ပေးရမည်။</w:t>
      </w:r>
    </w:p>
    <w:p w14:paraId="062BBBBB" w14:textId="77777777" w:rsidR="005A480F" w:rsidRPr="005A480F" w:rsidRDefault="005A480F" w:rsidP="004E290C">
      <w:pPr>
        <w:ind w:left="357"/>
        <w:jc w:val="both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lastRenderedPageBreak/>
        <w:t>၁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၅ အဖွဲ့အစည်း၏မူဝါဒများ၊ လုပ်ထုံးလုပ်နည်းများ၊ စနစ်များနှင့်လုပ်ငန်းစဉ်များအားလုံးသည် ယဉ်ကျေးမှုကို မထိခိုက်စေဘဲ အားလုံးပါဝင်ခွင့်ရှိသော ပတ်ဝန်းကျင်ကို အတူတကွ ဖန်တီးပြီး မူလနေထိုင်သူ ကျွန်းသား ကလေးသူငယ်များ၊ လူငယ်များနှင့် ၎င်းတို့၏မိသားစုများ၏လိုအပ်ချက်များကို ဖြည့်ဆည်းပေးရမည်။</w:t>
      </w:r>
    </w:p>
    <w:p w14:paraId="5F6BE555" w14:textId="03F9D699" w:rsidR="005A480F" w:rsidRPr="00122835" w:rsidRDefault="005A480F" w:rsidP="004E290C">
      <w:pPr>
        <w:pStyle w:val="ListParagraph"/>
        <w:spacing w:before="240"/>
        <w:ind w:left="0"/>
        <w:rPr>
          <w:rFonts w:cs="Arial"/>
          <w:b/>
          <w:bCs/>
          <w:szCs w:val="22"/>
          <w:cs/>
          <w:lang w:bidi="my-MM"/>
        </w:rPr>
      </w:pPr>
      <w:r>
        <w:rPr>
          <w:rFonts w:cs="Myanmar Text"/>
          <w:b/>
          <w:bCs/>
          <w:szCs w:val="22"/>
          <w:cs/>
          <w:lang w:bidi="my-MM"/>
        </w:rPr>
        <w:t xml:space="preserve">ကလေးသူငယ် ဘေးအန္တရာယ်ကင်းရှင်းရေးစံနှုန်း ၂ </w:t>
      </w:r>
      <w:r>
        <w:rPr>
          <w:rFonts w:cs="Arial"/>
          <w:b/>
          <w:bCs/>
          <w:szCs w:val="22"/>
          <w:cs/>
          <w:lang w:bidi="my-MM"/>
        </w:rPr>
        <w:t xml:space="preserve">- </w:t>
      </w:r>
      <w:r>
        <w:rPr>
          <w:rFonts w:cs="Myanmar Text"/>
          <w:b/>
          <w:bCs/>
          <w:szCs w:val="22"/>
          <w:cs/>
          <w:lang w:bidi="my-MM"/>
        </w:rPr>
        <w:t>ကလေးသူငယ် ဘေးအန္တရာယ်ကင်းရှင်းရေးနှင့် ကျန်းမာပျော်ရွှင်ရေးကို အဖွဲ့အစည်း၏ခေါင်းဆောင်မှု၊ အုပ်ချုပ်မှုနှင့်ယဉ်ကျေးမှုတို့တွင် ထည့်သွင်းသွားရမည်</w:t>
      </w:r>
    </w:p>
    <w:p w14:paraId="4949CA57" w14:textId="77777777" w:rsidR="005A480F" w:rsidRPr="000E68B6" w:rsidRDefault="005A480F" w:rsidP="004E290C">
      <w:pPr>
        <w:rPr>
          <w:rFonts w:cs="Arial"/>
          <w:b/>
          <w:bCs/>
          <w:i/>
          <w:iCs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ကလေးသူငယ် ဘေးအန္တရာယ်ကင်းရှင်းရေးစံနှုန်း ၂ နှင့်အညီ ဖွဲ့အစည်းတစ်ခုအနေဖြင့် အနည်းဆုံး ပြုလုပ်ပေးရမည်မှာ</w:t>
      </w:r>
      <w:r>
        <w:rPr>
          <w:rFonts w:cs="Arial"/>
          <w:szCs w:val="22"/>
          <w:cs/>
          <w:lang w:bidi="my-MM"/>
        </w:rPr>
        <w:t>-</w:t>
      </w:r>
    </w:p>
    <w:p w14:paraId="2EE44AFE" w14:textId="77777777" w:rsidR="005A480F" w:rsidRPr="005A480F" w:rsidRDefault="005A480F" w:rsidP="004E290C">
      <w:pPr>
        <w:spacing w:before="120"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၂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၁ အဖွဲ့အစည်းသည် ကလေးသူငယ် ဘေးကင်းလုံခြုံမှုရှိစေရန် လူသိရှင်ကြား ကတိပြုထားရမည်။ </w:t>
      </w:r>
    </w:p>
    <w:p w14:paraId="18BCD94B" w14:textId="68049C86" w:rsidR="005A480F" w:rsidRPr="005A480F" w:rsidRDefault="005A480F" w:rsidP="004E290C">
      <w:pPr>
        <w:spacing w:before="120"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၂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၂ ကလေးသူငယ် ဘေးအန္တရာယ်ကင်းရှင်းရေး ယဉ်ကျေးမှုကို အဖွဲ့အစည်း၏ ထိပ်ပိုင်းမှ အောက်ခြေအဆင့်အထိ အဆင့်အားလုံးတွင် ရပ်တည်ကာကွယ်ပေး၍ စံပြလုပ်ဆောင်ရမည်။ </w:t>
      </w:r>
    </w:p>
    <w:p w14:paraId="42602013" w14:textId="77777777" w:rsidR="005A480F" w:rsidRPr="005A480F" w:rsidRDefault="005A480F" w:rsidP="004E290C">
      <w:pPr>
        <w:spacing w:before="120"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၂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၃ အုပ်ချုပ်မှုအစီအစဉ်များသည် အဆင့်တိုင်း၌ ကလေးသူငယ် ဘေးကင်းလုံခြုံရေးနှင့် ကျန်းမာပျော်ရွှင်ရေး မူဝါဒကို အကောင်အထည်ဖော်ရာတွင်လွယ်ကူစေရန် ပံ့ပိုးဆောင်ရွက်ပေးရမည်။ </w:t>
      </w:r>
    </w:p>
    <w:p w14:paraId="38C3FBCF" w14:textId="1377877C" w:rsidR="005A480F" w:rsidRPr="005A480F" w:rsidRDefault="005A480F" w:rsidP="004E290C">
      <w:pPr>
        <w:spacing w:before="120"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၂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၄ ကျင့်ဝတ်စည်းမျဉ်းသည် ဝန်ထမ်းများနှင့်စေတနာ့ဝန်ထမ်းများအတွက် မျှော်လင့်ထားသော အပြုအမူဆိုင်ရာ စံနှုန်းများနှင့် တာဝန်ဝတ္တရားများဆိုင်ရာ လမ်းညွှန်ချက်များ ပေးထားရမည်။ </w:t>
      </w:r>
    </w:p>
    <w:p w14:paraId="03B1EE09" w14:textId="77777777" w:rsidR="005A480F" w:rsidRPr="005A480F" w:rsidRDefault="005A480F" w:rsidP="004E290C">
      <w:pPr>
        <w:spacing w:before="120"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၂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၅ ဘေးအန္တရာယ်စီမံခန့်ခွဲမှု စီမံချက်များသည် ကလေးများနှင့် လူငယ်များအတွက် အန္တရာယ်များကို ကြိုတင်ကာကွယ်ခြင်း၊ ဖော်ထုတ်ခြင်းနှင့် လျှော့ချခြင်းအပိုင်းတွင် အာရုံစိုက်ရမည်။ </w:t>
      </w:r>
    </w:p>
    <w:p w14:paraId="58030740" w14:textId="77777777" w:rsidR="005A480F" w:rsidRPr="005A480F" w:rsidRDefault="005A480F" w:rsidP="004E290C">
      <w:pPr>
        <w:spacing w:before="120"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၂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၆ ဝန်ထမ်းများနှင့် စေတနာ့ဝန်ထမ်းများသည် သတင်းအချက်အလက် မျှဝေခြင်း မှတ်တမ်းတင်ခြင်းနှင့်ပတ်သက်ပြီး ၎င်းတို့၏တာဝန်ဝတ္တရားများကို နားလည်ထားရမည်။ </w:t>
      </w:r>
    </w:p>
    <w:p w14:paraId="76B5B1ED" w14:textId="77777777" w:rsidR="005A480F" w:rsidRPr="005A480F" w:rsidRDefault="005A480F" w:rsidP="004E290C">
      <w:pPr>
        <w:pStyle w:val="ListParagraph"/>
        <w:spacing w:before="240"/>
        <w:ind w:left="0"/>
        <w:rPr>
          <w:rFonts w:cs="Arial"/>
          <w:b/>
          <w:bCs/>
          <w:szCs w:val="22"/>
          <w:cs/>
          <w:lang w:bidi="my-MM"/>
        </w:rPr>
      </w:pPr>
      <w:r>
        <w:rPr>
          <w:rFonts w:cs="Myanmar Text"/>
          <w:b/>
          <w:bCs/>
          <w:szCs w:val="22"/>
          <w:cs/>
          <w:lang w:bidi="my-MM"/>
        </w:rPr>
        <w:t xml:space="preserve">ကလေးသူငယ် ဘေးအန္တရာယ်ကင်းရှင်းရေးစံနှုန်း ၃ </w:t>
      </w:r>
      <w:r>
        <w:rPr>
          <w:rFonts w:cs="Arial"/>
          <w:b/>
          <w:bCs/>
          <w:szCs w:val="22"/>
          <w:cs/>
          <w:lang w:bidi="my-MM"/>
        </w:rPr>
        <w:t xml:space="preserve">- </w:t>
      </w:r>
      <w:r>
        <w:rPr>
          <w:rFonts w:cs="Myanmar Text"/>
          <w:b/>
          <w:bCs/>
          <w:szCs w:val="22"/>
          <w:cs/>
          <w:lang w:bidi="my-MM"/>
        </w:rPr>
        <w:t>ကလေးသူငယ်များနှင့် လူငယ်များသည် ၎င်းတို့၏အခွင့်အရေးများနှင့်ပတ်သက်ပြီး လုပ်ပိုင်ခွင့်ရှိပြီး ၎င်းတို့အပေါ်သက်ရောက်မှုရှိသောဆုံးဖြတ်ချက်များတွင် ပါဝင်ခွင့်ရရှိရမည်ဖြစ်ကာ ထိုဆုံးဖြတ်ချက်များကို အလေးအနက်ထားလုပ်ဆောင်ပေးရမည်</w:t>
      </w:r>
    </w:p>
    <w:p w14:paraId="3377D712" w14:textId="77777777" w:rsidR="005A480F" w:rsidRPr="005A480F" w:rsidRDefault="005A480F" w:rsidP="004E290C">
      <w:pPr>
        <w:ind w:left="357" w:hanging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ကလေးသူငယ် ဘေးအန္တရာယ်ကင်းရှင်းရေးစံနှုန်း ၃ နှင့်အညီ အဖွဲ့အစည်းတစ်ခုအနေဖြင့် အနည်းဆုံး ပြုလုပ်ပေးရမည်မှာ</w:t>
      </w:r>
      <w:r>
        <w:rPr>
          <w:rFonts w:cs="Arial"/>
          <w:szCs w:val="22"/>
          <w:cs/>
          <w:lang w:bidi="my-MM"/>
        </w:rPr>
        <w:t>-</w:t>
      </w:r>
    </w:p>
    <w:p w14:paraId="17829EB0" w14:textId="77777777" w:rsidR="005A480F" w:rsidRPr="005A480F" w:rsidRDefault="005A480F" w:rsidP="004E290C">
      <w:pPr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၃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၁ ကလေးသူငယ်များနှင့်လူငယ်များကို ဘေးကင်းလုံခြုံရေး၊ အချက်အလက်များနှင့် ပါဝင်ဆောင်ရွက်မှု အပါအဝင် ၎င်းတို့၏အခွင့်အရေးများအားလုံးကို အသိပေးရမည်။ </w:t>
      </w:r>
    </w:p>
    <w:p w14:paraId="0F7399B8" w14:textId="77777777" w:rsidR="005A480F" w:rsidRPr="005A480F" w:rsidRDefault="005A480F" w:rsidP="004E290C">
      <w:pPr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၃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၂ ကလေးများနှင့် လူငယ်များ ဘေးကင်းလုံခြုံမှုကို ခံစားရပြီး အထီးကျန်မှုမရှိစေရန် ခင်မင်ရင်းနှီးမှု၏အရေးပါမှုကို အသိအမှတ်ပြုပြီး ရွယ်တူများထံမှ အားပေးကူညီမှုကို တိုက်တွန်းအားပေးရမည်။</w:t>
      </w:r>
    </w:p>
    <w:p w14:paraId="17156517" w14:textId="77777777" w:rsidR="005A480F" w:rsidRPr="005A480F" w:rsidRDefault="005A480F" w:rsidP="005A480F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lastRenderedPageBreak/>
        <w:t>၃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၃ အခြေအနေနှင့်အချိန်အခါအလိုက် ကလေးသူငယ်များနှင့်လူငယ်များအား လိင်ပိုင်းဆိုင်ရာ မတော်မတရားပြုမှု ကာကွယ်တားဆီးရေး အစီအစဉ်များနှင့် သက်ဆိုင်ရာသတင်းအချက်အလက်များကို အသက်အရွယ်အလိုက် သင့်လျော်သောနည်းလမ်းဖြင့် တက်ရောက်သင်ယူခွင့်ပေးရမည်။ </w:t>
      </w:r>
    </w:p>
    <w:p w14:paraId="1B921ECE" w14:textId="77777777" w:rsidR="005A480F" w:rsidRPr="005A480F" w:rsidRDefault="005A480F" w:rsidP="005A480F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၃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၄ ဝန်ထမ်းများနှင့် စေတနာ့ဝန်ထမ်းများသည် အန္တရာယ်ရှိသောလက္ခဏာများကို သတိပြုပြီး ကလေးသူငယ်များနှင့်လူငယ်များအတွက် သူတို့၏အမြင်များကို ဖော်ပြရန်၊ ဆုံးဖြတ်ချက်ချရာတွင် ပါဝင်ရန်နှင့် သူတို့၏စိုးရိမ်မှုများကိုထုတ်ဖော်ပြောဆိုရန် ကလေးများနှင့် အဆင်ပြေသော နည်းလမ်းများကို ပံ့ပိုးဆောင်ရွက်ပေးရမည်။</w:t>
      </w:r>
    </w:p>
    <w:p w14:paraId="5A10BFE1" w14:textId="55B8688F" w:rsidR="005A480F" w:rsidRPr="005A480F" w:rsidRDefault="005A480F" w:rsidP="005A480F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၃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၅ အဖွဲ့အစည်းများတွင် ပါဝင်ဆောင်ရွက်မှုကို လွယ်ကူချောမွေ့စေပြီး ကလေးများနှင့် လူငယ်များ၏ပါဝင်အကြံပြုမှုများကို လိုလိုလားလားရှိသော ယဉ်ကျေးမှုကို တည်ဆောက်ရန် စီမံချက်များ ရှိထားရမည်။</w:t>
      </w:r>
    </w:p>
    <w:p w14:paraId="68E56761" w14:textId="1AABA82D" w:rsidR="005A480F" w:rsidRPr="005A480F" w:rsidRDefault="005A480F" w:rsidP="005A480F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၃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၆ အဖွဲ့အစည်းများသည် ကလေးသူငယ်များနှင့် လူငယ်များပါဝင်ရန် အခွင့်အလမ်းများကို ပေးပြီး သူတို့၏ပါဝင်ပံ့ပိုးမှုများကို လက်ခံကြိုဆိုကာ ယုံကြည်မှုနှင့် ပူးပေါင်းပါဝင်မှုကို ပိုမိုအားကောင်းအောင် လုပ်ဆောင်ပေးရမည်။</w:t>
      </w:r>
    </w:p>
    <w:p w14:paraId="20CFADC3" w14:textId="77777777" w:rsidR="00122835" w:rsidRPr="00122835" w:rsidRDefault="00122835" w:rsidP="00122835">
      <w:pPr>
        <w:pStyle w:val="ListParagraph"/>
        <w:keepNext/>
        <w:spacing w:before="240"/>
        <w:ind w:left="0"/>
        <w:rPr>
          <w:rFonts w:cs="Arial"/>
          <w:b/>
          <w:bCs/>
          <w:szCs w:val="22"/>
          <w:cs/>
          <w:lang w:bidi="my-MM"/>
        </w:rPr>
      </w:pPr>
      <w:r>
        <w:rPr>
          <w:rFonts w:cs="Myanmar Text"/>
          <w:b/>
          <w:bCs/>
          <w:szCs w:val="22"/>
          <w:cs/>
          <w:lang w:bidi="my-MM"/>
        </w:rPr>
        <w:t xml:space="preserve">ကလေးသူငယ် ဘေးအန္တရာယ်ကင်းရှင်းရေးစံနှုန်း ၄ </w:t>
      </w:r>
      <w:r>
        <w:rPr>
          <w:rFonts w:cs="Arial"/>
          <w:b/>
          <w:bCs/>
          <w:szCs w:val="22"/>
          <w:cs/>
          <w:lang w:bidi="my-MM"/>
        </w:rPr>
        <w:t xml:space="preserve">- </w:t>
      </w:r>
      <w:r>
        <w:rPr>
          <w:rFonts w:cs="Myanmar Text"/>
          <w:b/>
          <w:bCs/>
          <w:szCs w:val="22"/>
          <w:cs/>
          <w:lang w:bidi="my-MM"/>
        </w:rPr>
        <w:t>ကလေးသူငယ်များ ဘေးကင်းလုံခြုံရေးနှင့် ကျန်းမာပျော်ရွှင်ရေးကို မြှင့်တင်ရာတွင် မိသားစုများနှင့်လူမှုအသိုင်းအဝိုင်းများကို အသိပေး၍ ပါဝင်ခွင့်ပေးရမည်</w:t>
      </w:r>
    </w:p>
    <w:p w14:paraId="5A49C7C9" w14:textId="77777777" w:rsidR="00122835" w:rsidRPr="000E68B6" w:rsidRDefault="00122835" w:rsidP="00122835">
      <w:pPr>
        <w:keepNext/>
        <w:rPr>
          <w:rFonts w:cs="Arial"/>
          <w:b/>
          <w:bCs/>
          <w:i/>
          <w:iCs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ကလေးသူငယ် ဘေးအန္တရာယ်ကင်းရှင်းရေးစံနှုန်း ၄ နှင့်အညီ အဖွဲ့အစည်းတစ်ခုအနေဖြင့် အနည်းဆုံး ပြုလုပ်ပေးရမည်မှာ</w:t>
      </w:r>
      <w:r>
        <w:rPr>
          <w:rFonts w:cs="Arial"/>
          <w:szCs w:val="22"/>
          <w:cs/>
          <w:lang w:bidi="my-MM"/>
        </w:rPr>
        <w:t>-</w:t>
      </w:r>
    </w:p>
    <w:p w14:paraId="5B8261D4" w14:textId="77777777" w:rsidR="00122835" w:rsidRPr="00122835" w:rsidRDefault="00122835" w:rsidP="00122835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၄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၁ မိသားစုများသည် ၎င်းတို့ကလေးအပေါ် အကျိုးသက်ရောက်မှုရှိသော ဆုံးဖြတ်ချက်များပြုလုပ်ရာတွင် ပါဝင်ခွင့်ရှိရမည်။ </w:t>
      </w:r>
    </w:p>
    <w:p w14:paraId="165EB4E0" w14:textId="77777777" w:rsidR="00122835" w:rsidRPr="00122835" w:rsidRDefault="00122835" w:rsidP="00122835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၄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၂ အဖွဲ့အစည်းသည် မိသားစုများ၊ ရပ်ရွာလူထုနှင့် ပူးပေါင်း၍ ၎င်းတို့အား ၎င်း၏ကလေးသူငယ် အန္တရာယ်ကင်းရှင်းရေး လုပ်ထုံးလုပ်နည်းအကြောင်းကို ပွင့်ပွင့်လင်းလင်း အသိပေးပြောဆိုပြီး သက်ဆိုင်ရာ သတင်းအချက်အလက်များကို သိရှိနိုင်အောင် မျှဝေပေးသွားရမည်။ </w:t>
      </w:r>
    </w:p>
    <w:p w14:paraId="23CBBCE8" w14:textId="77777777" w:rsidR="00122835" w:rsidRPr="00122835" w:rsidRDefault="00122835" w:rsidP="00122835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၄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၃ မိသားစုများနှင့်လူမှုအသိုင်းအဝိုင်းများသည် အဖွဲ့အစည်း၏မူဝါဒများနှင့် ကျင့်သုံးဆောင်ရွက်ချက်များ ဖော်ဆောင်မှုနှင့် ပြန်လည်သုံးသပ်ခြင်းတို့တွင် ပြောရေးဆိုခွင့် ရှိရမည်။ </w:t>
      </w:r>
    </w:p>
    <w:p w14:paraId="5466A683" w14:textId="77777777" w:rsidR="00122835" w:rsidRPr="00122835" w:rsidRDefault="00122835" w:rsidP="00122835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၄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၄ မိသားစုများ၊ စောင့်ရှောက်သူများနှင့် လူမှုအသိုင်းအဝိုင်းသည် အဖွဲ့အစည်း၏ လုပ်ငန်းလည်ပတ်မှုနှင့် အုပ်ချုပ်မှုအကြောင်း သိထားခွင့်ရှိရမည်။ </w:t>
      </w:r>
    </w:p>
    <w:p w14:paraId="14E89CDF" w14:textId="77777777" w:rsidR="00C06E1A" w:rsidRPr="00C06E1A" w:rsidRDefault="00C06E1A" w:rsidP="00C06E1A">
      <w:pPr>
        <w:pStyle w:val="ListParagraph"/>
        <w:keepNext/>
        <w:spacing w:before="240"/>
        <w:ind w:left="0"/>
        <w:rPr>
          <w:rFonts w:cs="Arial"/>
          <w:b/>
          <w:bCs/>
          <w:szCs w:val="22"/>
          <w:cs/>
          <w:lang w:bidi="my-MM"/>
        </w:rPr>
      </w:pPr>
      <w:bookmarkStart w:id="0" w:name="_Hlk18398001"/>
      <w:r>
        <w:rPr>
          <w:rFonts w:cs="Myanmar Text"/>
          <w:b/>
          <w:bCs/>
          <w:szCs w:val="22"/>
          <w:cs/>
          <w:lang w:bidi="my-MM"/>
        </w:rPr>
        <w:t xml:space="preserve">ကလေးသူငယ် ဘေးအန္တရာယ်ကင်းရှင်းရေးစံနှုန်း ၅ </w:t>
      </w:r>
      <w:r>
        <w:rPr>
          <w:rFonts w:cs="Arial"/>
          <w:b/>
          <w:bCs/>
          <w:szCs w:val="22"/>
          <w:cs/>
          <w:lang w:bidi="my-MM"/>
        </w:rPr>
        <w:t xml:space="preserve">- </w:t>
      </w:r>
      <w:r>
        <w:rPr>
          <w:rFonts w:cs="Myanmar Text"/>
          <w:b/>
          <w:bCs/>
          <w:szCs w:val="22"/>
          <w:cs/>
          <w:lang w:bidi="my-MM"/>
        </w:rPr>
        <w:t>တန်းတူညီမျှမှုကို ထိန်းသိမ်းပြီး မူဝါဒနှင့် ကျင့်သုံးဆောင်ရွက်ချက်တွင် ကွဲပြားခြားနားသည့် လိုအပ်ချက်များကို လေးစားသွားရမည်</w:t>
      </w:r>
    </w:p>
    <w:p w14:paraId="3AD6C22C" w14:textId="452DE8D7" w:rsidR="00C06E1A" w:rsidRPr="0072196D" w:rsidRDefault="00C06E1A" w:rsidP="00C06E1A">
      <w:pPr>
        <w:keepNext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lastRenderedPageBreak/>
        <w:t>ကလေးသူငယ် ဘေးအန္တရာယ်ကင်းရှင်းရေးစံနှုန်း ၅ နှင့်အညီ အဖွဲ့အစည်းတစ်ခုအနေဖြင့် အနည်းဆုံး ပြုလုပ်ပေးရမည်မှာ</w:t>
      </w:r>
      <w:r>
        <w:rPr>
          <w:rFonts w:cs="Arial"/>
          <w:szCs w:val="22"/>
          <w:cs/>
          <w:lang w:bidi="my-MM"/>
        </w:rPr>
        <w:t>-</w:t>
      </w:r>
    </w:p>
    <w:p w14:paraId="4FB2E827" w14:textId="77777777" w:rsidR="00C06E1A" w:rsidRPr="00C06E1A" w:rsidRDefault="00C06E1A" w:rsidP="00C06E1A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၅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၁ ဝန်ထမ်းများနှင့် စေတနာ့ဝန်ထမ်းများအပါအဝင် အဖွဲ့အစည်းသည် ကလေးသူငယ်များနှင့် လူငယ်များ၏ မတူကွဲပြားသောအခြေအနေများကို နားလည်ပြီး အားနည်းချက်ရှိသူများကို ကူညီပံ့ပိုးပေးရမည်။</w:t>
      </w:r>
    </w:p>
    <w:p w14:paraId="7B8A87C9" w14:textId="77777777" w:rsidR="00C06E1A" w:rsidRPr="00C06E1A" w:rsidRDefault="00C06E1A" w:rsidP="00C06E1A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၅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၂ ကလေးသူငယ်များနှင့် လူငယ်များသည် ယဉ်ကျေးမှုအရ လုံခြုံစိတ်ချရကာ လက်လှမ်းမီ၍ နားလည်ရန်လွယ်ကူသည့်နည်းလမ်းများဖြင့် သတင်းအချက်အလက်၊ အထောက်အပံ့နှင့် တိုင်တန်းမှုလုပ်ငန်းစဉ်များကို လက်လှမ်းမီခွင့် ရှိရမည်။</w:t>
      </w:r>
    </w:p>
    <w:p w14:paraId="60440D62" w14:textId="77777777" w:rsidR="00C06E1A" w:rsidRPr="00C06E1A" w:rsidRDefault="00C06E1A" w:rsidP="00C06E1A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၅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၃ အဖွဲ့အစည်းသည် မသန်စွမ်းသော ကလေးသူငယ်များနှင့် လူငယ်များ၊ ယဉ်ကျေးမှုနှင့် ဘာသာစကား မတူကွဲပြားသော နောက်ခံများမှလာသည့် ကလေးသူငယ်များနှင့် လူငယ်များ၊ အိမ်တွင် မနေနိုင်သော ကလေးသူငယ်များနှင့် လူငယ်များနှင့် အမျိုးသမီးချင်းစုံမက်သော၊ အမျိုးသားချင်းစုံမက်သော၊ ဆန့်ကျင်ဘက်လိင်နှစ်မျိုးလုံးကို စုံမက်သော၊ လိင်ပြောင်းထားသော၊ ဒွိလိင်ဖြစ်သော ကလေးသူငယ်များနှင့် လူငယ်များ၏ လိုအပ်ချက်များကို အထူးအာရုံစိုက်ရမည်။ </w:t>
      </w:r>
    </w:p>
    <w:p w14:paraId="106D5B5F" w14:textId="7CCABCDC" w:rsidR="00C06E1A" w:rsidRPr="00C06E1A" w:rsidRDefault="00C06E1A" w:rsidP="00C06E1A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၅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၄ အဖွဲ့အစည်းသည် မူလနေထိုင်သူ ကျွန်းးသား ကလေးများနှင့် လူငယ်များ၏လိုအပ်ချက်များကို အထူးအာရုံစိုက်ပြီး ယဉ်ကျေးမှုအရ လုံခြုံစိတ်ချရသောပတ်ဝန်းကျင်တစ်ခုကို ထောက်ပံ့</w:t>
      </w:r>
      <w:r>
        <w:rPr>
          <w:rFonts w:cs="Arial"/>
          <w:szCs w:val="22"/>
          <w:cs/>
          <w:lang w:bidi="my-MM"/>
        </w:rPr>
        <w:t>/</w:t>
      </w:r>
      <w:r>
        <w:rPr>
          <w:rFonts w:cs="Myanmar Text"/>
          <w:szCs w:val="22"/>
          <w:cs/>
          <w:lang w:bidi="my-MM"/>
        </w:rPr>
        <w:t xml:space="preserve">မြှင့်တင်ပေးသွားရမည်။ </w:t>
      </w:r>
    </w:p>
    <w:bookmarkEnd w:id="0"/>
    <w:p w14:paraId="7AD09E20" w14:textId="77777777" w:rsidR="0072196D" w:rsidRPr="0072196D" w:rsidRDefault="0072196D" w:rsidP="0072196D">
      <w:pPr>
        <w:pStyle w:val="ListParagraph"/>
        <w:keepNext/>
        <w:spacing w:before="240"/>
        <w:ind w:left="0"/>
        <w:rPr>
          <w:rFonts w:cs="Arial"/>
          <w:b/>
          <w:bCs/>
          <w:szCs w:val="22"/>
          <w:cs/>
          <w:lang w:bidi="my-MM"/>
        </w:rPr>
      </w:pPr>
      <w:r>
        <w:rPr>
          <w:rFonts w:cs="Myanmar Text"/>
          <w:b/>
          <w:bCs/>
          <w:szCs w:val="22"/>
          <w:cs/>
          <w:lang w:bidi="my-MM"/>
        </w:rPr>
        <w:t xml:space="preserve">ကလေးသူငယ် ဘေးအန္တရာယ်ကင်းရှင်းရေးစံနှုန်း ၆ </w:t>
      </w:r>
      <w:r>
        <w:rPr>
          <w:rFonts w:cs="Arial"/>
          <w:b/>
          <w:bCs/>
          <w:szCs w:val="22"/>
          <w:cs/>
          <w:lang w:bidi="my-MM"/>
        </w:rPr>
        <w:t xml:space="preserve">- </w:t>
      </w:r>
      <w:r>
        <w:rPr>
          <w:rFonts w:cs="Myanmar Text"/>
          <w:b/>
          <w:bCs/>
          <w:szCs w:val="22"/>
          <w:cs/>
          <w:lang w:bidi="my-MM"/>
        </w:rPr>
        <w:t>ကလေးသူငယ်များ၊ လူငယ်များနှင့် အလုပ်လုပ်သောသူများသည် လက်တွေ့တွင် ကလေးသူငယ် ဘေးကင်းလုံခြုံရေးနှင့် ကျန်းမာပျော်ရွှင်ရေး တန်ဖိုးများကို ထင်ဟပ်စေရန် သင့်တော်မှုရှိ၍ ပံ့ပိုးပေးနိုင်သူဖြစ်ရမည်</w:t>
      </w:r>
    </w:p>
    <w:p w14:paraId="304F33DA" w14:textId="596E7A37" w:rsidR="0072196D" w:rsidRDefault="0072196D" w:rsidP="0072196D">
      <w:pPr>
        <w:keepNext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ကလေးသူငယ် ဘေးအန္တရာယ်ကင်းရှင်းရေးစံနှုန်း ၆ နှင့်အညီ အဖွဲ့အစည်းတစ်ခုအနေဖြင့် အနည်းဆုံး ပြုလုပ်ပေးရမည်မှာ</w:t>
      </w:r>
      <w:r>
        <w:rPr>
          <w:rFonts w:cs="Arial"/>
          <w:szCs w:val="22"/>
          <w:cs/>
          <w:lang w:bidi="my-MM"/>
        </w:rPr>
        <w:t>-</w:t>
      </w:r>
    </w:p>
    <w:p w14:paraId="69850058" w14:textId="77777777" w:rsidR="0072196D" w:rsidRPr="0072196D" w:rsidRDefault="0072196D" w:rsidP="00E82B15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၆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၁ ကြော်ငြာခြင်း၊ ထောက်ခံစာစစ်ဆေးမှုများနှင့် ဝန်ထမ်းများနှင့်စေတနာ့ဝန်ထမ်းများ အလုပ် မဝင်မီ စစ်ဆေးခြင်းလုပ်ငန်းစဉ်အပါအဝင် ဝန်ထမ်းသစ်ခန့်အပ်ရာတွင် ကလေးသူငယ်များ၏ဘေးကင်းလုံခြုံရေးနှင့် ကျန်းမာပျော်ရွှင်ရေးကို အလေးပေးရမည်။ </w:t>
      </w:r>
    </w:p>
    <w:p w14:paraId="5DFC1DFF" w14:textId="77777777" w:rsidR="0072196D" w:rsidRPr="0072196D" w:rsidRDefault="0072196D" w:rsidP="00E82B15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၆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၂ သက်ဆိုင်ရာဝန်ထမ်းများနှင့် စေတနာ့ဝန်ထမ်းများသည် လက်ရှိတွင် ကလေးများနှင့် ပတ်သက်၍ စစ်ဆေးမှုများ သို့မဟုတ် နောက်ကြောင်းရာဇဝင် စစ်ဆေးမှုများကို လုပ်ဆောင်သွားရမည်။ </w:t>
      </w:r>
    </w:p>
    <w:p w14:paraId="2C17A025" w14:textId="77777777" w:rsidR="0072196D" w:rsidRPr="0072196D" w:rsidRDefault="0072196D" w:rsidP="00E82B15">
      <w:pPr>
        <w:keepNext/>
        <w:ind w:left="357"/>
        <w:rPr>
          <w:rFonts w:cs="Arial"/>
          <w:szCs w:val="22"/>
          <w:cs/>
          <w:lang w:bidi="my-MM"/>
        </w:rPr>
      </w:pPr>
    </w:p>
    <w:p w14:paraId="2167837C" w14:textId="77777777" w:rsidR="0072196D" w:rsidRPr="0072196D" w:rsidRDefault="0072196D" w:rsidP="00E82B15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၆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၃ ဝန်ထမ်းများနှင့် စေတနာ့ဝန်ထမ်းများအားလုံးသည် သင့်လျော်သော လုပ်ငန်းဝင်သင်တန်းကို ရရှိပြီး မှတ်တမ်းများထိန်းသိမ်းခြင်း၊ သတင်းအချက်အလက်မျှဝေခြင်းနှင့် အစီရင်ခံခြင်းတာဝန်များအပါအဝင် ကလေးများနှင့်လူငယ်များအပေါ် သူတို့၏တာဝန်များကို သိရှိထားရမည်။ </w:t>
      </w:r>
    </w:p>
    <w:p w14:paraId="13A6CF6F" w14:textId="7FA06D07" w:rsidR="005A480F" w:rsidRPr="00E82B15" w:rsidRDefault="0072196D" w:rsidP="00E82B15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lastRenderedPageBreak/>
        <w:t>၆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၄ အစဉ်တစိုက် ကြီးကြပ်ကွပ်ကဲခြင်းနှင့် လူသားရင်းမြစ် စီမံခန့်ခွဲခြင်းတွင် ကလေးသူငယ် ဘေးကင်းလုံခြုံရေးနှင့် ကျန်းမာပျော်ရွှင်ရေးကို အဓိကထားသွားရမည်။</w:t>
      </w:r>
    </w:p>
    <w:p w14:paraId="026938F2" w14:textId="77777777" w:rsidR="00D31A50" w:rsidRPr="00C64FFB" w:rsidRDefault="00D31A50" w:rsidP="00C64FFB">
      <w:pPr>
        <w:pStyle w:val="ListParagraph"/>
        <w:keepNext/>
        <w:spacing w:before="240"/>
        <w:ind w:left="0"/>
        <w:contextualSpacing w:val="0"/>
        <w:rPr>
          <w:rFonts w:cs="Arial"/>
          <w:b/>
          <w:bCs/>
          <w:szCs w:val="22"/>
          <w:cs/>
          <w:lang w:bidi="my-MM"/>
        </w:rPr>
      </w:pPr>
      <w:r>
        <w:rPr>
          <w:rFonts w:cs="Myanmar Text"/>
          <w:b/>
          <w:bCs/>
          <w:szCs w:val="22"/>
          <w:cs/>
          <w:lang w:bidi="my-MM"/>
        </w:rPr>
        <w:t xml:space="preserve">ကလေးသူငယ် ဘေးအန္တရာယ်ကင်းရှင်းရေးစံနှုန်း ၇ </w:t>
      </w:r>
      <w:r>
        <w:rPr>
          <w:rFonts w:cs="Arial"/>
          <w:b/>
          <w:bCs/>
          <w:szCs w:val="22"/>
          <w:cs/>
          <w:lang w:bidi="my-MM"/>
        </w:rPr>
        <w:t xml:space="preserve">- </w:t>
      </w:r>
      <w:r>
        <w:rPr>
          <w:rFonts w:cs="Myanmar Text"/>
          <w:b/>
          <w:bCs/>
          <w:szCs w:val="22"/>
          <w:cs/>
          <w:lang w:bidi="my-MM"/>
        </w:rPr>
        <w:t>တိုင်ကြားမှုများနှင့် စိုးရိမ်မှုများကို ကိုင်တွယ်သည့် လုပ်ငန်းစဉ်များသည် ကလေးသူငယ်ကို ဦးစားပေး အာရုံစိုက်ရမည်</w:t>
      </w:r>
    </w:p>
    <w:p w14:paraId="19BA3DDC" w14:textId="77777777" w:rsidR="00D31A50" w:rsidRPr="000E68B6" w:rsidRDefault="00D31A50" w:rsidP="00D31A50">
      <w:pPr>
        <w:keepNext/>
        <w:spacing w:before="240"/>
        <w:rPr>
          <w:rFonts w:cs="Arial"/>
          <w:b/>
          <w:bCs/>
          <w:i/>
          <w:iCs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ကလေးသူငယ် ဘေးအန္တရာယ်ကင်းရှင်းရေးစံနှုန်း ၇ နှင့်အညီ အဖွဲ့အစည်းတစ်ခုအနေဖြင့် အနည်းဆုံး ပြုလုပ်ပေးရမည်မှာ</w:t>
      </w:r>
      <w:r>
        <w:rPr>
          <w:rFonts w:cs="Arial"/>
          <w:szCs w:val="22"/>
          <w:cs/>
          <w:lang w:bidi="my-MM"/>
        </w:rPr>
        <w:t>-</w:t>
      </w:r>
    </w:p>
    <w:p w14:paraId="18E3DF44" w14:textId="77777777" w:rsidR="00D31A50" w:rsidRPr="00D31A50" w:rsidRDefault="00D31A50" w:rsidP="00D31A50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၇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၁ အဖွဲ့အစည်းတွင် လက်လှမ်းမီနိုင်သော ကလေးအပေါ် ဦးစားပေးသည့် တိုင်ကြားမှု ကိုင်တွယ်ဖြေရှင်းရေး မူဝါဒတစ်ခုရှိရမည်ဖြစ်ပြီး ထိုမူဝါဒတွင် ခေါင်းဆောင်မှု၊ ဝန်ထမ်းများနှင့်စေတနာ့ဝန်ထမ်းများ၏အခန်းကဏ္ဍများနှင့်တာဝန်ဝတ္တရားများ၊ တိုင်ကြားချက်ပုံစံ အမျိုးမျိုး၊ သက်ဆိုင်ရာ မူဝါဒများ သို့မဟုတ် ကျင့်ဝတ်စည်းမျဉ်း ချိုးဖောက်မှုများကို ကိုင်တွယ်ဖြေရှင်းရန် နည်းလမ်းများနှင့် အရေးယူ တိုင်ကြားရန် တာဝန်များကို ရှင်းလင်းစွာ ဖော်ပြထားရမည်။ </w:t>
      </w:r>
    </w:p>
    <w:p w14:paraId="03F41168" w14:textId="77777777" w:rsidR="00D31A50" w:rsidRPr="00D31A50" w:rsidRDefault="00D31A50" w:rsidP="00D31A50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၇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၂ တိုင်ကြားမှုများကို ထိရောက်စွာ ကိုင်တွယ်ဖြေရှင်းသည့် လုပ်ငန်းစဉ်များကို ကလေးများနှင့် လူငယ်များ၊ မိသားစုဝင်များ၊ ဝန်ထမ်းနှင့် စေတနာ့ဝန်ထမ်းများက နားလည်ရမည်ဖြစ်ပြီး ယဉ်ကျေးမှုအရ ဘေးကင်းမှု ရှိရမည်။ </w:t>
      </w:r>
    </w:p>
    <w:p w14:paraId="222ACA99" w14:textId="77777777" w:rsidR="00D31A50" w:rsidRPr="00D31A50" w:rsidRDefault="00D31A50" w:rsidP="00D31A50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၇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၃ တိုင်ကြားချက်များကို အလေးအနက်ထားပြီး ချက်ချင်းပင် သေသေချာချာ ကိုင်တွယ်ဖြေရှင်းပေးရမည်။</w:t>
      </w:r>
    </w:p>
    <w:p w14:paraId="64530915" w14:textId="77777777" w:rsidR="00D31A50" w:rsidRPr="00D31A50" w:rsidRDefault="00D31A50" w:rsidP="00D31A50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၇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၄ အဖွဲ့အစည်းတွင် ဥပဒေအရ တိုင်ကြားရန် လိုအပ်သည်ဖြစ်စေ မလိုအပ်သည်ဖြစ်စေ တိုင်ကြားမှုများနှင့်စိုးရိမ်မှုများကို သက်ဆိုင်ရာအာဏာပိုင်များသို့ တင်ပြလာပါက ကိုင်တွယ်ဖြေရှင်းပေးမည့် မူဝါဒများနှင့် လုပ်ထုံးလုပ်နည်းများကို ပြင်ဆင်ထားရှိရမည်ဖြစ်ပြီး ဥပဒေစိုးမိုးရေး ရဲအရာရှိများနှင့် ပူးပေါင်းဆောင်ရွက်ရမည်။ </w:t>
      </w:r>
    </w:p>
    <w:p w14:paraId="1AD0338F" w14:textId="77777777" w:rsidR="00D31A50" w:rsidRPr="00D31A50" w:rsidRDefault="00D31A50" w:rsidP="00D31A50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၇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၅ သတင်းပို့တိုင်ကြားခြင်း၊ ကိုယ်ရေးအချက်အလက် လုံခြုံရေးနှင့် အလုပ်ခန့်အပ်ခြင်းဆိုင်ရာ ဥပဒေတာဝန်ဝတ္တရားများကို ဖြည့်ဆည်းရမည်။</w:t>
      </w:r>
    </w:p>
    <w:p w14:paraId="4438CD6E" w14:textId="77777777" w:rsidR="00112854" w:rsidRPr="00112854" w:rsidRDefault="00112854" w:rsidP="00112854">
      <w:pPr>
        <w:pStyle w:val="ListParagraph"/>
        <w:keepNext/>
        <w:spacing w:before="240"/>
        <w:ind w:left="0"/>
        <w:contextualSpacing w:val="0"/>
        <w:rPr>
          <w:rFonts w:cs="Arial"/>
          <w:b/>
          <w:bCs/>
          <w:szCs w:val="22"/>
          <w:cs/>
          <w:lang w:bidi="my-MM"/>
        </w:rPr>
      </w:pPr>
      <w:r>
        <w:rPr>
          <w:rFonts w:cs="Myanmar Text"/>
          <w:b/>
          <w:bCs/>
          <w:szCs w:val="22"/>
          <w:cs/>
          <w:lang w:bidi="my-MM"/>
        </w:rPr>
        <w:t xml:space="preserve">ကလေးသူငယ် ဘေးအန္တရာယ်ကင်းရှင်းရေးစံနှုန်း ၈ </w:t>
      </w:r>
      <w:r>
        <w:rPr>
          <w:rFonts w:cs="Arial"/>
          <w:b/>
          <w:bCs/>
          <w:szCs w:val="22"/>
          <w:cs/>
          <w:lang w:bidi="my-MM"/>
        </w:rPr>
        <w:t xml:space="preserve">- </w:t>
      </w:r>
      <w:r>
        <w:rPr>
          <w:rFonts w:cs="Myanmar Text"/>
          <w:b/>
          <w:bCs/>
          <w:szCs w:val="22"/>
          <w:cs/>
          <w:lang w:bidi="my-MM"/>
        </w:rPr>
        <w:t>ကလေးငယ်များနှင့် လူငယ်များ အမြဲဘေးကင်းလုံခြုံမှု ရှိစေရန် ဝန်ထမ်းများနှင့် စေတနာ့ဝန်ထမ်းများကို အမြဲမပြတ် အသိပညာပေးခြင်းနှင့် သင်တန်းပို့ချခြင်းတို့ဖြင့် ဗဟုသုတ၊ ကျွမ်းကျင်မှုများနှင့် အသိပညာတို့ ပြည့်ဝနေအောင် ပြင်ဆင်ပေးရမည်</w:t>
      </w:r>
    </w:p>
    <w:p w14:paraId="522DCCDA" w14:textId="77777777" w:rsidR="00112854" w:rsidRPr="00112854" w:rsidRDefault="00112854" w:rsidP="000B6FBC">
      <w:pPr>
        <w:keepNext/>
        <w:rPr>
          <w:rFonts w:cs="Arial"/>
          <w:b/>
          <w:bCs/>
          <w:i/>
          <w:iCs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ကလေးသူငယ် ဘေးအန္တရာယ်ကင်းရှင်းရေးစံနှုန်း ၈ နှင့်အညီ အဖွဲ့အစည်းတစ်ခုအနေဖြင့် အနည်းဆုံး ပြုလုပ်ပေးရမည်မှာ</w:t>
      </w:r>
      <w:r>
        <w:rPr>
          <w:rFonts w:cs="Arial"/>
          <w:szCs w:val="22"/>
          <w:cs/>
          <w:lang w:bidi="my-MM"/>
        </w:rPr>
        <w:t>-</w:t>
      </w:r>
    </w:p>
    <w:p w14:paraId="4218A382" w14:textId="77777777" w:rsidR="00112854" w:rsidRPr="00112854" w:rsidRDefault="00112854" w:rsidP="00112854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၈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၁ ဝန်ထမ်းများနှင့် စေတနာ့ဝန်ထမ်းများသည် အဖွဲ့အစည်း၏ကလေးသူငယ် ဘေးကင်းလုံခြုံရေးနှင့် ကျန်းမာပျော်ရွှင်ရေးမူဝါဒကို ထိရောက်စွာအကောင်အထည်ဖော်ရန် လေ့ကျင့်သင်ကြားထား၍ ပံ့ပိုးဆောင်ရွက်ပေးနိုင်ရမည်။ </w:t>
      </w:r>
    </w:p>
    <w:p w14:paraId="73D94854" w14:textId="77777777" w:rsidR="00112854" w:rsidRPr="00112854" w:rsidRDefault="00112854" w:rsidP="00112854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lastRenderedPageBreak/>
        <w:t>၈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၂ ဝန်ထမ်းများနှင့်စေတနာ့ဝန်ထမ်းများသည် အခြားကလေးများနှင့်လူငယ်များကြောင့်ဖြစ်ပေါ်သော ထိခိုက်မှုများအပါအဝင် ကလေးငယ်များကို အန္တရာယ်ဖြစ်စေစေသည့် ညွှန်ပြချက်များကို သိရှိရန် သင်တန်းနှင့် အချက်အလက်များကို လက်ခံရရှိထားရမည်။ </w:t>
      </w:r>
    </w:p>
    <w:p w14:paraId="5796294C" w14:textId="77777777" w:rsidR="00112854" w:rsidRPr="00112854" w:rsidRDefault="00112854" w:rsidP="00112854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၈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၃ ဝန်ထမ်းများနှင့် စေတနာ့ဝန်ထမ်းများသည် ကလေးသူငယ် ဘေးကင်းလုံခြုံရေးနှင့် ကျန်းမာပျော်ရွှင်ရေးပြဿနာများကို ထိရောက်စွာတုံ့ပြန်ဆောင်ရွက်ရန်အတွက် သတင်းအချက်အလက်များကိုရရှိထားရမည်ဖြစ်ပြီး အန္တရာယ်များကို ဖွင့်ဟပြောဆိုသော လုပ်ဖော်ကိုင်ဖက်များကို ထောက်ခံအားပေးရမည်။</w:t>
      </w:r>
    </w:p>
    <w:p w14:paraId="44B520FC" w14:textId="77777777" w:rsidR="00112854" w:rsidRPr="00112854" w:rsidRDefault="00112854" w:rsidP="00112854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၈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၄ ဝန်ထမ်းများနှင့် စေတနာ့ဝန်ထမ်းများသည် ကလေးသူငယ်များနှင့်လူငယ်များအတွက် ယဉ်ကျေးမှုကို မထိခိုက်စေဘဲ ပတ်ဝန်းကျင်များ မည်သို့တည်ဆောက်ရမည်နှင့် ပတ်သက်၍ သင်တန်းပို့ချမှုနှင့် သတင်းအချက်အလက်များကို ရရှိထားရမည်။ </w:t>
      </w:r>
    </w:p>
    <w:p w14:paraId="3FB77A2A" w14:textId="77777777" w:rsidR="005B1DCA" w:rsidRPr="005B1DCA" w:rsidRDefault="005B1DCA" w:rsidP="005B1DCA">
      <w:pPr>
        <w:pStyle w:val="ListParagraph"/>
        <w:keepNext/>
        <w:spacing w:before="240"/>
        <w:ind w:left="0"/>
        <w:contextualSpacing w:val="0"/>
        <w:rPr>
          <w:rFonts w:cs="Arial"/>
          <w:b/>
          <w:bCs/>
          <w:szCs w:val="22"/>
          <w:cs/>
          <w:lang w:bidi="my-MM"/>
        </w:rPr>
      </w:pPr>
      <w:r>
        <w:rPr>
          <w:rFonts w:cs="Myanmar Text"/>
          <w:b/>
          <w:bCs/>
          <w:szCs w:val="22"/>
          <w:cs/>
          <w:lang w:bidi="my-MM"/>
        </w:rPr>
        <w:t xml:space="preserve">ကလေးသူငယ် ဘေးအန္တရာယ်ကင်းရှင်းရေးစံနှုန်း ၉ </w:t>
      </w:r>
      <w:r>
        <w:rPr>
          <w:rFonts w:cs="Arial"/>
          <w:b/>
          <w:bCs/>
          <w:szCs w:val="22"/>
          <w:cs/>
          <w:lang w:bidi="my-MM"/>
        </w:rPr>
        <w:t xml:space="preserve">- </w:t>
      </w:r>
      <w:r>
        <w:rPr>
          <w:rFonts w:cs="Myanmar Text"/>
          <w:b/>
          <w:bCs/>
          <w:szCs w:val="22"/>
          <w:cs/>
          <w:lang w:bidi="my-MM"/>
        </w:rPr>
        <w:t>ပြင်ပနှင့် အွန်လိုင်းပတ်ဝန်းကျင်များတွင် ကလေးသူငယ်များနှင့် လူငယ်များအား အန္တရာယ်ဖြစ်နိုင်ခြေကို လျှော့ချလျက် ဘေးကင်းလုံခြုံရေးနှင့် ကျန်းမာပျော်ရွှင်ရေးကိုလည်း မြှင့်တင်သွားရမည်</w:t>
      </w:r>
    </w:p>
    <w:p w14:paraId="7CD683E8" w14:textId="77777777" w:rsidR="005B1DCA" w:rsidRPr="000E68B6" w:rsidRDefault="005B1DCA" w:rsidP="005B1DCA">
      <w:pPr>
        <w:keepNext/>
        <w:rPr>
          <w:rFonts w:cs="Arial"/>
          <w:b/>
          <w:bCs/>
          <w:i/>
          <w:iCs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ကလေးသူငယ် ဘေးအန္တရာယ်ကင်းရှင်းရေးစံနှုန်း ၉ နှင့်အညီ အဖွဲ့အစည်းတစ်ခုအနေဖြင့် အနည်းဆုံး ပြုလုပ်ပေးရမည်မှာ</w:t>
      </w:r>
      <w:r>
        <w:rPr>
          <w:rFonts w:cs="Arial"/>
          <w:szCs w:val="22"/>
          <w:cs/>
          <w:lang w:bidi="my-MM"/>
        </w:rPr>
        <w:t>-</w:t>
      </w:r>
    </w:p>
    <w:p w14:paraId="4C8F55A4" w14:textId="77777777" w:rsidR="005B1DCA" w:rsidRPr="005B1DCA" w:rsidRDefault="005B1DCA" w:rsidP="005B1DCA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၉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၁ ဝန်ထမ်းများနှင့် စေတနာ့ဝန်ထမ်းများသည် ကလေးသူငယ်များ၏ ကိုယ်ရေးအချက်အလက် လုံခြုံရေး၊ သတင်းအချက်အလက်၊ လူမှုဆက်သွယ်ရေးနှင့် သင်ယူမှုအခွင့်အလမ်းများ ရယူခွင့်ကို ထိခိုက်စေခြင်းမရှိဘဲ အွန်လိုင်းနှင့် ပြင်ပပတ်ဝန်းကျင်ရှိ အန္တရာယ်များကို ခွဲခြားဖော်ထုတ်ပြီး လျှော့ချသွားရမည်။ </w:t>
      </w:r>
    </w:p>
    <w:p w14:paraId="5D0089A1" w14:textId="77777777" w:rsidR="005B1DCA" w:rsidRPr="005B1DCA" w:rsidRDefault="005B1DCA" w:rsidP="005B1DCA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၉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၂ အွန်လိုင်းပတ်ဝန်းကျင်ကို အဖွဲ့အစည်း၏ကျင့်ဝတ်စည်းမျဉ်း၊ ကလေးသူငယ် ဘေးကင်းလုံခြုံရေးနှင့် ကျန်းမာပျော်ရွှင်ရေး မူဝါဒနှင့် ကျင့်သုံးဆောင်ရွက်ချက်များနှင့်အညီ အသုံးပြုသွားရမည်။ </w:t>
      </w:r>
    </w:p>
    <w:p w14:paraId="1AF7945B" w14:textId="77777777" w:rsidR="005B1DCA" w:rsidRPr="005B1DCA" w:rsidRDefault="005B1DCA" w:rsidP="005B1DCA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၉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၃ ဘေးအန္တရာယ် စီမံခန့်ခွဲမှုအစီအစဉ်များတွင် အဖွဲ့အစည်းဆိုင်ရာ နောက်ခံအခြေအနေများ၊ ဆောင်ရွက်ချက်များနှင့် ပြင်ပ ပတ်ဝန်းကျင်တို့ကြောင့် ဖြစ်ပေါ်သောအန္တရာယ်များကို ထည့်သွင်းစဉ်းစားသွားရမည်။ </w:t>
      </w:r>
    </w:p>
    <w:p w14:paraId="3FAD2DF5" w14:textId="56EB6FAB" w:rsidR="005B1DCA" w:rsidRPr="005B1DCA" w:rsidRDefault="005B1DCA" w:rsidP="005B1DCA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၉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၄ ပြင်ပအဖွဲ့အစည်းများမှ အဆောက်အအုံများနှင့်ဝန်ဆောင်မှုများကို အသုံးပြုရန် စာချုပ်ချုပ်ဆိုသောအဖွဲ့အစည်းများတွင် ကလေးသူငယ်များနှင့် လူငယ်များ ဘေးကင်းလုံခြုံမှုရှိကြောင်း သေချာစေသည့် ဝယ်ယူမှုဆိုင်ရာ မူဝါဒများ ရှိထားရမည်။ </w:t>
      </w:r>
    </w:p>
    <w:p w14:paraId="46BAF752" w14:textId="77777777" w:rsidR="005B1DCA" w:rsidRPr="005B1DCA" w:rsidRDefault="005B1DCA" w:rsidP="005B1DCA">
      <w:pPr>
        <w:pStyle w:val="ListParagraph"/>
        <w:keepNext/>
        <w:spacing w:before="240"/>
        <w:ind w:left="0"/>
        <w:contextualSpacing w:val="0"/>
        <w:rPr>
          <w:rFonts w:cs="Arial"/>
          <w:b/>
          <w:bCs/>
          <w:szCs w:val="22"/>
          <w:cs/>
          <w:lang w:bidi="my-MM"/>
        </w:rPr>
      </w:pPr>
      <w:r>
        <w:rPr>
          <w:rFonts w:cs="Myanmar Text"/>
          <w:b/>
          <w:bCs/>
          <w:szCs w:val="22"/>
          <w:cs/>
          <w:lang w:bidi="my-MM"/>
        </w:rPr>
        <w:t>ကလေးသူငယ် ဘေးအန္တရာယ်ကင်းရှင်းရေးစံနှုန်း ၁၀</w:t>
      </w:r>
      <w:r>
        <w:rPr>
          <w:rFonts w:cs="Arial"/>
          <w:b/>
          <w:bCs/>
          <w:szCs w:val="22"/>
          <w:cs/>
          <w:lang w:bidi="my-MM"/>
        </w:rPr>
        <w:t xml:space="preserve">- </w:t>
      </w:r>
      <w:r>
        <w:rPr>
          <w:rFonts w:cs="Myanmar Text"/>
          <w:b/>
          <w:bCs/>
          <w:szCs w:val="22"/>
          <w:cs/>
          <w:lang w:bidi="my-MM"/>
        </w:rPr>
        <w:t>ကလေးသူငယ် အန္တရာယ်ကင်းရှင်းရေး စံနှုန်းများ အကောင်အထည်ဖော်မှုကို ပုံမှန်ပြန်လည်သုံးသပ်ပြီး တိုးတက်အောင် လုပ်ဆောင်ရမည်</w:t>
      </w:r>
    </w:p>
    <w:p w14:paraId="0DAED112" w14:textId="77777777" w:rsidR="005B1DCA" w:rsidRPr="005B1DCA" w:rsidRDefault="005B1DCA" w:rsidP="005B1DCA">
      <w:pPr>
        <w:keepNext/>
        <w:rPr>
          <w:rFonts w:cs="Arial"/>
          <w:b/>
          <w:bCs/>
          <w:i/>
          <w:iCs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lastRenderedPageBreak/>
        <w:t>ကလေးသူငယ် ဘေးအန္တရာယ်ကင်းရှင်းရေးစံနှုန်း ၁၀ နှင့်အညီ အဖွဲ့အစည်းတစ်ခုအနေဖြင့် အနည်းဆုံး ပြုလုပ်ပေးရမည်မှာ</w:t>
      </w:r>
      <w:r>
        <w:rPr>
          <w:rFonts w:cs="Arial"/>
          <w:szCs w:val="22"/>
          <w:cs/>
          <w:lang w:bidi="my-MM"/>
        </w:rPr>
        <w:t>-</w:t>
      </w:r>
    </w:p>
    <w:p w14:paraId="06974F92" w14:textId="77777777" w:rsidR="005B1DCA" w:rsidRPr="005B1DCA" w:rsidRDefault="005B1DCA" w:rsidP="005B1DCA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၁၀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၁ အဖွဲ့အစည်းသည် ကလေးသူငယ် အန္တရာယ်ကင်းရှင်းရေး ကျင့်သုံးဆောင်ရွက်ချက်များကို ပုံမှန် ဆန်းစစ်သုံးသပ်ပြီး အကဲဖြတ်ကာ တိုးတက်ကောင်းမွန်အောင် လုပ်ဆောင်သွားရမည်။</w:t>
      </w:r>
    </w:p>
    <w:p w14:paraId="6E43A80B" w14:textId="77777777" w:rsidR="005B1DCA" w:rsidRPr="005B1DCA" w:rsidRDefault="005B1DCA" w:rsidP="005B1DCA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၁၀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၂ စဉ်ဆက်မပြတ်တိုးတက်မှုကို အကြောင်းကြားရန် စနစ်တကျ ပျက်ကွက်မှုများနှင့် အကြောင်းရင်းများကို ဖော်ထုတ်နိုင်ရန်အတွက် တိုင်ကြားမှုများ၊ စိုးရိမ်မှုများနှင့် ဘေးကင်းလုံခြုံရေးဆိုင်ရာဖြစ်စဉ်များကို ဆန်းစစ်ပေးရမည်။ </w:t>
      </w:r>
    </w:p>
    <w:p w14:paraId="442FD42C" w14:textId="77777777" w:rsidR="00A7497A" w:rsidRDefault="005B1DCA" w:rsidP="005B1DCA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၁၀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၃ အဖွဲ့အစည်းသည် သက်ဆိုင်ရာပြန်လည်သုံးသပ်ချက်မှ တွေ့ရှိချက်များကို ဝန်ထမ်းများ၊ စေတနာ့ဝန်ထမ်းများ၊ ရပ်ရွာအသိုင်းအဝိုင်းနှင့်မိသားစုများ၊ ကလေးများနှင့်လူငယ်များထံ ပြန်လည်တင်ပြပေးရမည်။ </w:t>
      </w:r>
    </w:p>
    <w:p w14:paraId="20B1BE9A" w14:textId="77777777" w:rsidR="00A7497A" w:rsidRPr="00A7497A" w:rsidRDefault="00A7497A" w:rsidP="00A7497A">
      <w:pPr>
        <w:pStyle w:val="ListParagraph"/>
        <w:keepNext/>
        <w:spacing w:before="240"/>
        <w:ind w:left="0"/>
        <w:contextualSpacing w:val="0"/>
        <w:rPr>
          <w:rFonts w:cs="Arial"/>
          <w:b/>
          <w:bCs/>
          <w:szCs w:val="22"/>
          <w:cs/>
          <w:lang w:bidi="my-MM"/>
        </w:rPr>
      </w:pPr>
      <w:r>
        <w:rPr>
          <w:rFonts w:cs="Myanmar Text"/>
          <w:b/>
          <w:bCs/>
          <w:szCs w:val="22"/>
          <w:cs/>
          <w:lang w:bidi="my-MM"/>
        </w:rPr>
        <w:t xml:space="preserve">ကလေးသူငယ် ဘေးအန္တရာယ်ကင်းရှင်းရေးစံနှုန်း ၁၁ </w:t>
      </w:r>
      <w:r>
        <w:rPr>
          <w:rFonts w:cs="Arial"/>
          <w:b/>
          <w:bCs/>
          <w:szCs w:val="22"/>
          <w:cs/>
          <w:lang w:bidi="my-MM"/>
        </w:rPr>
        <w:t xml:space="preserve">- </w:t>
      </w:r>
      <w:r>
        <w:rPr>
          <w:rFonts w:cs="Myanmar Text"/>
          <w:b/>
          <w:bCs/>
          <w:szCs w:val="22"/>
          <w:cs/>
          <w:lang w:bidi="my-MM"/>
        </w:rPr>
        <w:t xml:space="preserve">မူဝါဒနှင့်လုပ်ထုံးလုပ်နည်းများအရ အဖွဲ့အစည်းသည် ကလေးသူငယ်များနှင့်လူငယ်များအတွက် မည်သို့လုံခြုံမှုပေးသည်ကို မှတ်တမ်းတင်ထားရမည် </w:t>
      </w:r>
    </w:p>
    <w:p w14:paraId="5DE9EF5D" w14:textId="77777777" w:rsidR="00A7497A" w:rsidRPr="00A7497A" w:rsidRDefault="00A7497A" w:rsidP="00A7497A">
      <w:pPr>
        <w:keepNext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ကလေးသူငယ် ဘေးအန္တရာယ်ကင်းရှင်းရေးစံနှုန်း ၁၁ နှင့်အညီ အဖွဲ့အစည်းတစ်ခုအနေဖြင့် အနည်းဆုံး ပြုလုပ်ပေးရမည်မှာ</w:t>
      </w:r>
      <w:r>
        <w:rPr>
          <w:rFonts w:cs="Arial"/>
          <w:szCs w:val="22"/>
          <w:cs/>
          <w:lang w:bidi="my-MM"/>
        </w:rPr>
        <w:t>-</w:t>
      </w:r>
    </w:p>
    <w:p w14:paraId="72909F52" w14:textId="77777777" w:rsidR="00A7497A" w:rsidRPr="00A7497A" w:rsidRDefault="00A7497A" w:rsidP="00A7497A">
      <w:pPr>
        <w:keepNext/>
        <w:spacing w:before="240"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၁၁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၁ မူဝါဒများနှင့် လုပ်ထုံးလုပ်နည်းများသည် ကလေးသူငယ် အန္တရာယ်ကင်းရှင်းရေးစံနှုန်းများအားလုံးနှင့် သက်ဆိုင်သည်။</w:t>
      </w:r>
    </w:p>
    <w:p w14:paraId="0A488AB7" w14:textId="77777777" w:rsidR="00A7497A" w:rsidRPr="00A7497A" w:rsidRDefault="00A7497A" w:rsidP="00A7497A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၁၁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၂ မူဝါဒများနှင့်လုပ်ထုံးလုပ်နည်းများကို မှတ်တမ်းတင်ထားရမည်ဖြစ်ပြီး နားလည်လွယ်ရမည်။ </w:t>
      </w:r>
    </w:p>
    <w:p w14:paraId="0693AA64" w14:textId="77777777" w:rsidR="00A7497A" w:rsidRPr="00A7497A" w:rsidRDefault="00A7497A" w:rsidP="00A7497A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၁၁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၃ အကောင်းဆုံး ကျင့်သုံးဆောင်ရွက်ချက်ပုံစံများနှင့် လုပ်ဖော်ဆောင်ဖက်အဖွဲ့၏တိုင်ပင်ဆွေးနွေးခြင်းတို့သည် မူဝါဒများနှင့်လုပ်ထုံးလုပ်နည်းများဖွံ့ဖြိုးတိုးတက်မှုကို တင်ပြပေးရမည်။</w:t>
      </w:r>
    </w:p>
    <w:p w14:paraId="1681082C" w14:textId="77777777" w:rsidR="00A7497A" w:rsidRPr="00A7497A" w:rsidRDefault="00A7497A" w:rsidP="00A7497A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၁၁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 xml:space="preserve">၄ ခေါင်းဆောင်များသည် မူဝါဒနှင့် လုပ်ထုံးလုပ်နည်းများကိုထောက်ခံအားပေးကာ စံပြလိုက်နာ လုပ်ဆောင်ပြရမည်။ </w:t>
      </w:r>
    </w:p>
    <w:p w14:paraId="35FE1615" w14:textId="77777777" w:rsidR="00A7497A" w:rsidRPr="00A7497A" w:rsidRDefault="00A7497A" w:rsidP="00A7497A">
      <w:pPr>
        <w:keepNext/>
        <w:ind w:left="357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၁၁</w:t>
      </w:r>
      <w:r>
        <w:rPr>
          <w:rFonts w:cs="Arial"/>
          <w:szCs w:val="22"/>
          <w:cs/>
          <w:lang w:bidi="my-MM"/>
        </w:rPr>
        <w:t>.</w:t>
      </w:r>
      <w:r>
        <w:rPr>
          <w:rFonts w:cs="Myanmar Text"/>
          <w:szCs w:val="22"/>
          <w:cs/>
          <w:lang w:bidi="my-MM"/>
        </w:rPr>
        <w:t>၅ ဝန်ထမ်းများနှင့် စေတနာ့ဝန်ထမ်းများသည် မူဝါဒများနှင့် လုပ်ထုံးလုပ်နည်းများကို နားလည်သဘောပေါက်ပြီး အကောင်အထည်ဖော်သွားရမည်။</w:t>
      </w:r>
    </w:p>
    <w:p w14:paraId="6B6130FE" w14:textId="51FCB5EB" w:rsidR="007C5594" w:rsidRDefault="007C5594">
      <w:pPr>
        <w:spacing w:before="0"/>
        <w:rPr>
          <w:rFonts w:cs="Myanmar Text"/>
          <w:color w:val="0081C6" w:themeColor="accent1"/>
          <w:spacing w:val="-10"/>
          <w:kern w:val="28"/>
          <w:sz w:val="24"/>
          <w:szCs w:val="24"/>
          <w:cs/>
          <w:lang w:bidi="my-MM"/>
        </w:rPr>
      </w:pPr>
      <w:r>
        <w:rPr>
          <w:rFonts w:cs="Myanmar Text"/>
          <w:color w:val="0081C6" w:themeColor="accent1"/>
          <w:spacing w:val="-10"/>
          <w:kern w:val="28"/>
          <w:sz w:val="24"/>
          <w:szCs w:val="24"/>
          <w:cs/>
          <w:lang w:bidi="my-MM"/>
        </w:rPr>
        <w:br w:type="page"/>
      </w:r>
    </w:p>
    <w:p w14:paraId="66DBD50E" w14:textId="77777777" w:rsidR="008602A3" w:rsidRPr="008602A3" w:rsidRDefault="008602A3" w:rsidP="005B1DCA">
      <w:pPr>
        <w:keepNext/>
        <w:ind w:left="357"/>
        <w:rPr>
          <w:rFonts w:cs="Myanmar Text"/>
          <w:color w:val="0081C6" w:themeColor="accent1"/>
          <w:spacing w:val="-10"/>
          <w:kern w:val="28"/>
          <w:sz w:val="24"/>
          <w:szCs w:val="24"/>
          <w:cs/>
          <w:lang w:bidi="my-MM"/>
        </w:rPr>
      </w:pPr>
    </w:p>
    <w:p w14:paraId="79742B23" w14:textId="15D80E32" w:rsidR="00F369EC" w:rsidRPr="00D01401" w:rsidRDefault="00B610CB" w:rsidP="00BC61DE">
      <w:pPr>
        <w:pStyle w:val="Heading1"/>
        <w:rPr>
          <w:rFonts w:cs="Arial"/>
          <w:bCs/>
          <w:color w:val="FFFFFF" w:themeColor="background1"/>
          <w:spacing w:val="-10"/>
          <w:kern w:val="28"/>
          <w:szCs w:val="28"/>
          <w:cs/>
          <w:lang w:bidi="my-MM"/>
        </w:rPr>
      </w:pPr>
      <w:r w:rsidRPr="00B610CB">
        <w:rPr>
          <w:b w:val="0"/>
          <w:bCs/>
          <w:noProof/>
          <w:color w:val="FFFFFF" w:themeColor="background1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2054C2" wp14:editId="75DEBD47">
                <wp:simplePos x="0" y="0"/>
                <wp:positionH relativeFrom="column">
                  <wp:posOffset>-91440</wp:posOffset>
                </wp:positionH>
                <wp:positionV relativeFrom="paragraph">
                  <wp:posOffset>100965</wp:posOffset>
                </wp:positionV>
                <wp:extent cx="6143625" cy="6115050"/>
                <wp:effectExtent l="0" t="0" r="28575" b="19050"/>
                <wp:wrapNone/>
                <wp:docPr id="2" name="Group 2" descr="graphic element only, does not contain information" title="Background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6115050"/>
                          <a:chOff x="-3" y="-57728"/>
                          <a:chExt cx="6843527" cy="3647230"/>
                        </a:xfrm>
                      </wpg:grpSpPr>
                      <wps:wsp>
                        <wps:cNvPr id="4" name="Round Diagonal Corner Rectangle 34"/>
                        <wps:cNvSpPr/>
                        <wps:spPr>
                          <a:xfrm flipH="1">
                            <a:off x="-3" y="-57728"/>
                            <a:ext cx="6843527" cy="3647230"/>
                          </a:xfrm>
                          <a:prstGeom prst="round2DiagRect">
                            <a:avLst>
                              <a:gd name="adj1" fmla="val 10432"/>
                              <a:gd name="adj2" fmla="val 0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0081C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 Diagonal Corner Rectangle 35"/>
                        <wps:cNvSpPr/>
                        <wps:spPr>
                          <a:xfrm flipH="1">
                            <a:off x="-3" y="-57727"/>
                            <a:ext cx="6837161" cy="457053"/>
                          </a:xfrm>
                          <a:custGeom>
                            <a:avLst/>
                            <a:gdLst>
                              <a:gd name="connsiteX0" fmla="*/ 200025 w 6791325"/>
                              <a:gd name="connsiteY0" fmla="*/ 0 h 400050"/>
                              <a:gd name="connsiteX1" fmla="*/ 6791325 w 6791325"/>
                              <a:gd name="connsiteY1" fmla="*/ 0 h 400050"/>
                              <a:gd name="connsiteX2" fmla="*/ 6791325 w 6791325"/>
                              <a:gd name="connsiteY2" fmla="*/ 0 h 400050"/>
                              <a:gd name="connsiteX3" fmla="*/ 6791325 w 6791325"/>
                              <a:gd name="connsiteY3" fmla="*/ 200025 h 400050"/>
                              <a:gd name="connsiteX4" fmla="*/ 6591300 w 6791325"/>
                              <a:gd name="connsiteY4" fmla="*/ 400050 h 400050"/>
                              <a:gd name="connsiteX5" fmla="*/ 0 w 6791325"/>
                              <a:gd name="connsiteY5" fmla="*/ 400050 h 400050"/>
                              <a:gd name="connsiteX6" fmla="*/ 0 w 6791325"/>
                              <a:gd name="connsiteY6" fmla="*/ 400050 h 400050"/>
                              <a:gd name="connsiteX7" fmla="*/ 0 w 6791325"/>
                              <a:gd name="connsiteY7" fmla="*/ 200025 h 400050"/>
                              <a:gd name="connsiteX8" fmla="*/ 200025 w 6791325"/>
                              <a:gd name="connsiteY8" fmla="*/ 0 h 400050"/>
                              <a:gd name="connsiteX0" fmla="*/ 200025 w 6791325"/>
                              <a:gd name="connsiteY0" fmla="*/ 0 h 400050"/>
                              <a:gd name="connsiteX1" fmla="*/ 6791325 w 6791325"/>
                              <a:gd name="connsiteY1" fmla="*/ 0 h 400050"/>
                              <a:gd name="connsiteX2" fmla="*/ 6791325 w 6791325"/>
                              <a:gd name="connsiteY2" fmla="*/ 0 h 400050"/>
                              <a:gd name="connsiteX3" fmla="*/ 6791325 w 6791325"/>
                              <a:gd name="connsiteY3" fmla="*/ 200025 h 400050"/>
                              <a:gd name="connsiteX4" fmla="*/ 6591300 w 6791325"/>
                              <a:gd name="connsiteY4" fmla="*/ 400050 h 400050"/>
                              <a:gd name="connsiteX5" fmla="*/ 0 w 6791325"/>
                              <a:gd name="connsiteY5" fmla="*/ 400050 h 400050"/>
                              <a:gd name="connsiteX6" fmla="*/ 0 w 6791325"/>
                              <a:gd name="connsiteY6" fmla="*/ 400050 h 400050"/>
                              <a:gd name="connsiteX7" fmla="*/ 200025 w 6791325"/>
                              <a:gd name="connsiteY7" fmla="*/ 0 h 400050"/>
                              <a:gd name="connsiteX0" fmla="*/ 551935 w 7143235"/>
                              <a:gd name="connsiteY0" fmla="*/ 0 h 400050"/>
                              <a:gd name="connsiteX1" fmla="*/ 7143235 w 7143235"/>
                              <a:gd name="connsiteY1" fmla="*/ 0 h 400050"/>
                              <a:gd name="connsiteX2" fmla="*/ 7143235 w 7143235"/>
                              <a:gd name="connsiteY2" fmla="*/ 0 h 400050"/>
                              <a:gd name="connsiteX3" fmla="*/ 7143235 w 7143235"/>
                              <a:gd name="connsiteY3" fmla="*/ 200025 h 400050"/>
                              <a:gd name="connsiteX4" fmla="*/ 6943210 w 7143235"/>
                              <a:gd name="connsiteY4" fmla="*/ 400050 h 400050"/>
                              <a:gd name="connsiteX5" fmla="*/ 351910 w 7143235"/>
                              <a:gd name="connsiteY5" fmla="*/ 400050 h 400050"/>
                              <a:gd name="connsiteX6" fmla="*/ 351910 w 7143235"/>
                              <a:gd name="connsiteY6" fmla="*/ 400050 h 400050"/>
                              <a:gd name="connsiteX7" fmla="*/ 551935 w 7143235"/>
                              <a:gd name="connsiteY7" fmla="*/ 0 h 400050"/>
                              <a:gd name="connsiteX0" fmla="*/ 603906 w 7042794"/>
                              <a:gd name="connsiteY0" fmla="*/ 0 h 400050"/>
                              <a:gd name="connsiteX1" fmla="*/ 7042794 w 7042794"/>
                              <a:gd name="connsiteY1" fmla="*/ 0 h 400050"/>
                              <a:gd name="connsiteX2" fmla="*/ 7042794 w 7042794"/>
                              <a:gd name="connsiteY2" fmla="*/ 0 h 400050"/>
                              <a:gd name="connsiteX3" fmla="*/ 7042794 w 7042794"/>
                              <a:gd name="connsiteY3" fmla="*/ 200025 h 400050"/>
                              <a:gd name="connsiteX4" fmla="*/ 6842769 w 7042794"/>
                              <a:gd name="connsiteY4" fmla="*/ 400050 h 400050"/>
                              <a:gd name="connsiteX5" fmla="*/ 251469 w 7042794"/>
                              <a:gd name="connsiteY5" fmla="*/ 400050 h 400050"/>
                              <a:gd name="connsiteX6" fmla="*/ 251469 w 7042794"/>
                              <a:gd name="connsiteY6" fmla="*/ 400050 h 400050"/>
                              <a:gd name="connsiteX7" fmla="*/ 603906 w 7042794"/>
                              <a:gd name="connsiteY7" fmla="*/ 0 h 400050"/>
                              <a:gd name="connsiteX0" fmla="*/ 1104914 w 6791325"/>
                              <a:gd name="connsiteY0" fmla="*/ 0 h 409575"/>
                              <a:gd name="connsiteX1" fmla="*/ 6791325 w 6791325"/>
                              <a:gd name="connsiteY1" fmla="*/ 9525 h 409575"/>
                              <a:gd name="connsiteX2" fmla="*/ 6791325 w 6791325"/>
                              <a:gd name="connsiteY2" fmla="*/ 9525 h 409575"/>
                              <a:gd name="connsiteX3" fmla="*/ 6791325 w 6791325"/>
                              <a:gd name="connsiteY3" fmla="*/ 209550 h 409575"/>
                              <a:gd name="connsiteX4" fmla="*/ 6591300 w 6791325"/>
                              <a:gd name="connsiteY4" fmla="*/ 409575 h 409575"/>
                              <a:gd name="connsiteX5" fmla="*/ 0 w 6791325"/>
                              <a:gd name="connsiteY5" fmla="*/ 409575 h 409575"/>
                              <a:gd name="connsiteX6" fmla="*/ 0 w 6791325"/>
                              <a:gd name="connsiteY6" fmla="*/ 409575 h 409575"/>
                              <a:gd name="connsiteX7" fmla="*/ 1104914 w 6791325"/>
                              <a:gd name="connsiteY7" fmla="*/ 0 h 409575"/>
                              <a:gd name="connsiteX0" fmla="*/ 1104914 w 6791325"/>
                              <a:gd name="connsiteY0" fmla="*/ 725 h 410300"/>
                              <a:gd name="connsiteX1" fmla="*/ 6791325 w 6791325"/>
                              <a:gd name="connsiteY1" fmla="*/ 10250 h 410300"/>
                              <a:gd name="connsiteX2" fmla="*/ 6791325 w 6791325"/>
                              <a:gd name="connsiteY2" fmla="*/ 10250 h 410300"/>
                              <a:gd name="connsiteX3" fmla="*/ 6791325 w 6791325"/>
                              <a:gd name="connsiteY3" fmla="*/ 210275 h 410300"/>
                              <a:gd name="connsiteX4" fmla="*/ 6591300 w 6791325"/>
                              <a:gd name="connsiteY4" fmla="*/ 410300 h 410300"/>
                              <a:gd name="connsiteX5" fmla="*/ 0 w 6791325"/>
                              <a:gd name="connsiteY5" fmla="*/ 410300 h 410300"/>
                              <a:gd name="connsiteX6" fmla="*/ 0 w 6791325"/>
                              <a:gd name="connsiteY6" fmla="*/ 410300 h 410300"/>
                              <a:gd name="connsiteX7" fmla="*/ 1104914 w 6791325"/>
                              <a:gd name="connsiteY7" fmla="*/ 725 h 410300"/>
                              <a:gd name="connsiteX0" fmla="*/ 1104914 w 6791325"/>
                              <a:gd name="connsiteY0" fmla="*/ 30556 h 440131"/>
                              <a:gd name="connsiteX1" fmla="*/ 6791325 w 6791325"/>
                              <a:gd name="connsiteY1" fmla="*/ 40081 h 440131"/>
                              <a:gd name="connsiteX2" fmla="*/ 6791325 w 6791325"/>
                              <a:gd name="connsiteY2" fmla="*/ 40081 h 440131"/>
                              <a:gd name="connsiteX3" fmla="*/ 6791325 w 6791325"/>
                              <a:gd name="connsiteY3" fmla="*/ 240106 h 440131"/>
                              <a:gd name="connsiteX4" fmla="*/ 6591300 w 6791325"/>
                              <a:gd name="connsiteY4" fmla="*/ 440131 h 440131"/>
                              <a:gd name="connsiteX5" fmla="*/ 0 w 6791325"/>
                              <a:gd name="connsiteY5" fmla="*/ 440131 h 440131"/>
                              <a:gd name="connsiteX6" fmla="*/ 0 w 6791325"/>
                              <a:gd name="connsiteY6" fmla="*/ 440131 h 440131"/>
                              <a:gd name="connsiteX7" fmla="*/ 533400 w 6791325"/>
                              <a:gd name="connsiteY7" fmla="*/ 29831 h 440131"/>
                              <a:gd name="connsiteX8" fmla="*/ 1104914 w 6791325"/>
                              <a:gd name="connsiteY8" fmla="*/ 30556 h 440131"/>
                              <a:gd name="connsiteX0" fmla="*/ 1104914 w 6791325"/>
                              <a:gd name="connsiteY0" fmla="*/ 30556 h 440131"/>
                              <a:gd name="connsiteX1" fmla="*/ 6791325 w 6791325"/>
                              <a:gd name="connsiteY1" fmla="*/ 40081 h 440131"/>
                              <a:gd name="connsiteX2" fmla="*/ 6791325 w 6791325"/>
                              <a:gd name="connsiteY2" fmla="*/ 40081 h 440131"/>
                              <a:gd name="connsiteX3" fmla="*/ 6791325 w 6791325"/>
                              <a:gd name="connsiteY3" fmla="*/ 240106 h 440131"/>
                              <a:gd name="connsiteX4" fmla="*/ 6591300 w 6791325"/>
                              <a:gd name="connsiteY4" fmla="*/ 440131 h 440131"/>
                              <a:gd name="connsiteX5" fmla="*/ 0 w 6791325"/>
                              <a:gd name="connsiteY5" fmla="*/ 440131 h 440131"/>
                              <a:gd name="connsiteX6" fmla="*/ 0 w 6791325"/>
                              <a:gd name="connsiteY6" fmla="*/ 440131 h 440131"/>
                              <a:gd name="connsiteX7" fmla="*/ 533400 w 6791325"/>
                              <a:gd name="connsiteY7" fmla="*/ 29831 h 440131"/>
                              <a:gd name="connsiteX8" fmla="*/ 1104914 w 6791325"/>
                              <a:gd name="connsiteY8" fmla="*/ 30556 h 440131"/>
                              <a:gd name="connsiteX0" fmla="*/ 1104914 w 6791325"/>
                              <a:gd name="connsiteY0" fmla="*/ 30556 h 506894"/>
                              <a:gd name="connsiteX1" fmla="*/ 6791325 w 6791325"/>
                              <a:gd name="connsiteY1" fmla="*/ 40081 h 506894"/>
                              <a:gd name="connsiteX2" fmla="*/ 6791325 w 6791325"/>
                              <a:gd name="connsiteY2" fmla="*/ 40081 h 506894"/>
                              <a:gd name="connsiteX3" fmla="*/ 6791325 w 6791325"/>
                              <a:gd name="connsiteY3" fmla="*/ 240106 h 506894"/>
                              <a:gd name="connsiteX4" fmla="*/ 6591300 w 6791325"/>
                              <a:gd name="connsiteY4" fmla="*/ 440131 h 506894"/>
                              <a:gd name="connsiteX5" fmla="*/ 0 w 6791325"/>
                              <a:gd name="connsiteY5" fmla="*/ 440131 h 506894"/>
                              <a:gd name="connsiteX6" fmla="*/ 314325 w 6791325"/>
                              <a:gd name="connsiteY6" fmla="*/ 506894 h 506894"/>
                              <a:gd name="connsiteX7" fmla="*/ 533400 w 6791325"/>
                              <a:gd name="connsiteY7" fmla="*/ 29831 h 506894"/>
                              <a:gd name="connsiteX8" fmla="*/ 1104914 w 6791325"/>
                              <a:gd name="connsiteY8" fmla="*/ 30556 h 506894"/>
                              <a:gd name="connsiteX0" fmla="*/ 1104914 w 6791325"/>
                              <a:gd name="connsiteY0" fmla="*/ 30556 h 506894"/>
                              <a:gd name="connsiteX1" fmla="*/ 6791325 w 6791325"/>
                              <a:gd name="connsiteY1" fmla="*/ 40081 h 506894"/>
                              <a:gd name="connsiteX2" fmla="*/ 6791325 w 6791325"/>
                              <a:gd name="connsiteY2" fmla="*/ 40081 h 506894"/>
                              <a:gd name="connsiteX3" fmla="*/ 6791325 w 6791325"/>
                              <a:gd name="connsiteY3" fmla="*/ 240106 h 506894"/>
                              <a:gd name="connsiteX4" fmla="*/ 6591300 w 6791325"/>
                              <a:gd name="connsiteY4" fmla="*/ 440131 h 506894"/>
                              <a:gd name="connsiteX5" fmla="*/ 0 w 6791325"/>
                              <a:gd name="connsiteY5" fmla="*/ 440131 h 506894"/>
                              <a:gd name="connsiteX6" fmla="*/ 314325 w 6791325"/>
                              <a:gd name="connsiteY6" fmla="*/ 506894 h 506894"/>
                              <a:gd name="connsiteX7" fmla="*/ 533400 w 6791325"/>
                              <a:gd name="connsiteY7" fmla="*/ 29831 h 506894"/>
                              <a:gd name="connsiteX8" fmla="*/ 1104914 w 6791325"/>
                              <a:gd name="connsiteY8" fmla="*/ 30556 h 506894"/>
                              <a:gd name="connsiteX0" fmla="*/ 1183116 w 6869527"/>
                              <a:gd name="connsiteY0" fmla="*/ 30556 h 441699"/>
                              <a:gd name="connsiteX1" fmla="*/ 6869527 w 6869527"/>
                              <a:gd name="connsiteY1" fmla="*/ 40081 h 441699"/>
                              <a:gd name="connsiteX2" fmla="*/ 6869527 w 6869527"/>
                              <a:gd name="connsiteY2" fmla="*/ 40081 h 441699"/>
                              <a:gd name="connsiteX3" fmla="*/ 6869527 w 6869527"/>
                              <a:gd name="connsiteY3" fmla="*/ 240106 h 441699"/>
                              <a:gd name="connsiteX4" fmla="*/ 6669502 w 6869527"/>
                              <a:gd name="connsiteY4" fmla="*/ 440131 h 441699"/>
                              <a:gd name="connsiteX5" fmla="*/ 78202 w 6869527"/>
                              <a:gd name="connsiteY5" fmla="*/ 440131 h 441699"/>
                              <a:gd name="connsiteX6" fmla="*/ 49627 w 6869527"/>
                              <a:gd name="connsiteY6" fmla="*/ 430833 h 441699"/>
                              <a:gd name="connsiteX7" fmla="*/ 611602 w 6869527"/>
                              <a:gd name="connsiteY7" fmla="*/ 29831 h 441699"/>
                              <a:gd name="connsiteX8" fmla="*/ 1183116 w 6869527"/>
                              <a:gd name="connsiteY8" fmla="*/ 30556 h 441699"/>
                              <a:gd name="connsiteX0" fmla="*/ 1183116 w 6869527"/>
                              <a:gd name="connsiteY0" fmla="*/ 30556 h 441699"/>
                              <a:gd name="connsiteX1" fmla="*/ 6869527 w 6869527"/>
                              <a:gd name="connsiteY1" fmla="*/ 40081 h 441699"/>
                              <a:gd name="connsiteX2" fmla="*/ 6869527 w 6869527"/>
                              <a:gd name="connsiteY2" fmla="*/ 40081 h 441699"/>
                              <a:gd name="connsiteX3" fmla="*/ 6869527 w 6869527"/>
                              <a:gd name="connsiteY3" fmla="*/ 240106 h 441699"/>
                              <a:gd name="connsiteX4" fmla="*/ 6669502 w 6869527"/>
                              <a:gd name="connsiteY4" fmla="*/ 440131 h 441699"/>
                              <a:gd name="connsiteX5" fmla="*/ 78202 w 6869527"/>
                              <a:gd name="connsiteY5" fmla="*/ 440131 h 441699"/>
                              <a:gd name="connsiteX6" fmla="*/ 49627 w 6869527"/>
                              <a:gd name="connsiteY6" fmla="*/ 430833 h 441699"/>
                              <a:gd name="connsiteX7" fmla="*/ 611602 w 6869527"/>
                              <a:gd name="connsiteY7" fmla="*/ 29831 h 441699"/>
                              <a:gd name="connsiteX8" fmla="*/ 1183116 w 6869527"/>
                              <a:gd name="connsiteY8" fmla="*/ 30556 h 441699"/>
                              <a:gd name="connsiteX0" fmla="*/ 1247319 w 6933730"/>
                              <a:gd name="connsiteY0" fmla="*/ 30556 h 593940"/>
                              <a:gd name="connsiteX1" fmla="*/ 6933730 w 6933730"/>
                              <a:gd name="connsiteY1" fmla="*/ 40081 h 593940"/>
                              <a:gd name="connsiteX2" fmla="*/ 6933730 w 6933730"/>
                              <a:gd name="connsiteY2" fmla="*/ 40081 h 593940"/>
                              <a:gd name="connsiteX3" fmla="*/ 6933730 w 6933730"/>
                              <a:gd name="connsiteY3" fmla="*/ 240106 h 593940"/>
                              <a:gd name="connsiteX4" fmla="*/ 6733705 w 6933730"/>
                              <a:gd name="connsiteY4" fmla="*/ 440131 h 593940"/>
                              <a:gd name="connsiteX5" fmla="*/ 142405 w 6933730"/>
                              <a:gd name="connsiteY5" fmla="*/ 440131 h 593940"/>
                              <a:gd name="connsiteX6" fmla="*/ 113830 w 6933730"/>
                              <a:gd name="connsiteY6" fmla="*/ 430833 h 593940"/>
                              <a:gd name="connsiteX7" fmla="*/ 675805 w 6933730"/>
                              <a:gd name="connsiteY7" fmla="*/ 29831 h 593940"/>
                              <a:gd name="connsiteX8" fmla="*/ 1247319 w 6933730"/>
                              <a:gd name="connsiteY8" fmla="*/ 30556 h 593940"/>
                              <a:gd name="connsiteX0" fmla="*/ 1247319 w 6933730"/>
                              <a:gd name="connsiteY0" fmla="*/ 30556 h 593940"/>
                              <a:gd name="connsiteX1" fmla="*/ 6933730 w 6933730"/>
                              <a:gd name="connsiteY1" fmla="*/ 40081 h 593940"/>
                              <a:gd name="connsiteX2" fmla="*/ 6933730 w 6933730"/>
                              <a:gd name="connsiteY2" fmla="*/ 40081 h 593940"/>
                              <a:gd name="connsiteX3" fmla="*/ 6933730 w 6933730"/>
                              <a:gd name="connsiteY3" fmla="*/ 240106 h 593940"/>
                              <a:gd name="connsiteX4" fmla="*/ 6733705 w 6933730"/>
                              <a:gd name="connsiteY4" fmla="*/ 440131 h 593940"/>
                              <a:gd name="connsiteX5" fmla="*/ 142405 w 6933730"/>
                              <a:gd name="connsiteY5" fmla="*/ 440131 h 593940"/>
                              <a:gd name="connsiteX6" fmla="*/ 113830 w 6933730"/>
                              <a:gd name="connsiteY6" fmla="*/ 430833 h 593940"/>
                              <a:gd name="connsiteX7" fmla="*/ 675805 w 6933730"/>
                              <a:gd name="connsiteY7" fmla="*/ 29831 h 593940"/>
                              <a:gd name="connsiteX8" fmla="*/ 1247319 w 6933730"/>
                              <a:gd name="connsiteY8" fmla="*/ 30556 h 593940"/>
                              <a:gd name="connsiteX0" fmla="*/ 1247319 w 6933730"/>
                              <a:gd name="connsiteY0" fmla="*/ 30556 h 593940"/>
                              <a:gd name="connsiteX1" fmla="*/ 6933730 w 6933730"/>
                              <a:gd name="connsiteY1" fmla="*/ 40081 h 593940"/>
                              <a:gd name="connsiteX2" fmla="*/ 6933730 w 6933730"/>
                              <a:gd name="connsiteY2" fmla="*/ 40081 h 593940"/>
                              <a:gd name="connsiteX3" fmla="*/ 6933730 w 6933730"/>
                              <a:gd name="connsiteY3" fmla="*/ 240106 h 593940"/>
                              <a:gd name="connsiteX4" fmla="*/ 6733705 w 6933730"/>
                              <a:gd name="connsiteY4" fmla="*/ 440131 h 593940"/>
                              <a:gd name="connsiteX5" fmla="*/ 142405 w 6933730"/>
                              <a:gd name="connsiteY5" fmla="*/ 440131 h 593940"/>
                              <a:gd name="connsiteX6" fmla="*/ 113830 w 6933730"/>
                              <a:gd name="connsiteY6" fmla="*/ 430833 h 593940"/>
                              <a:gd name="connsiteX7" fmla="*/ 675805 w 6933730"/>
                              <a:gd name="connsiteY7" fmla="*/ 29831 h 593940"/>
                              <a:gd name="connsiteX8" fmla="*/ 1247319 w 6933730"/>
                              <a:gd name="connsiteY8" fmla="*/ 30556 h 593940"/>
                              <a:gd name="connsiteX0" fmla="*/ 1474536 w 7160947"/>
                              <a:gd name="connsiteY0" fmla="*/ 30556 h 440131"/>
                              <a:gd name="connsiteX1" fmla="*/ 7160947 w 7160947"/>
                              <a:gd name="connsiteY1" fmla="*/ 40081 h 440131"/>
                              <a:gd name="connsiteX2" fmla="*/ 7160947 w 7160947"/>
                              <a:gd name="connsiteY2" fmla="*/ 40081 h 440131"/>
                              <a:gd name="connsiteX3" fmla="*/ 7160947 w 7160947"/>
                              <a:gd name="connsiteY3" fmla="*/ 240106 h 440131"/>
                              <a:gd name="connsiteX4" fmla="*/ 6960922 w 7160947"/>
                              <a:gd name="connsiteY4" fmla="*/ 440131 h 440131"/>
                              <a:gd name="connsiteX5" fmla="*/ 369622 w 7160947"/>
                              <a:gd name="connsiteY5" fmla="*/ 440131 h 440131"/>
                              <a:gd name="connsiteX6" fmla="*/ 903022 w 7160947"/>
                              <a:gd name="connsiteY6" fmla="*/ 29831 h 440131"/>
                              <a:gd name="connsiteX7" fmla="*/ 1474536 w 7160947"/>
                              <a:gd name="connsiteY7" fmla="*/ 30556 h 440131"/>
                              <a:gd name="connsiteX0" fmla="*/ 938077 w 6624488"/>
                              <a:gd name="connsiteY0" fmla="*/ 30556 h 440131"/>
                              <a:gd name="connsiteX1" fmla="*/ 6624488 w 6624488"/>
                              <a:gd name="connsiteY1" fmla="*/ 40081 h 440131"/>
                              <a:gd name="connsiteX2" fmla="*/ 6624488 w 6624488"/>
                              <a:gd name="connsiteY2" fmla="*/ 40081 h 440131"/>
                              <a:gd name="connsiteX3" fmla="*/ 6624488 w 6624488"/>
                              <a:gd name="connsiteY3" fmla="*/ 240106 h 440131"/>
                              <a:gd name="connsiteX4" fmla="*/ 6424463 w 6624488"/>
                              <a:gd name="connsiteY4" fmla="*/ 440131 h 440131"/>
                              <a:gd name="connsiteX5" fmla="*/ 557071 w 6624488"/>
                              <a:gd name="connsiteY5" fmla="*/ 440131 h 440131"/>
                              <a:gd name="connsiteX6" fmla="*/ 366563 w 6624488"/>
                              <a:gd name="connsiteY6" fmla="*/ 29831 h 440131"/>
                              <a:gd name="connsiteX7" fmla="*/ 938077 w 6624488"/>
                              <a:gd name="connsiteY7" fmla="*/ 30556 h 440131"/>
                              <a:gd name="connsiteX0" fmla="*/ 622423 w 6308834"/>
                              <a:gd name="connsiteY0" fmla="*/ 30556 h 440131"/>
                              <a:gd name="connsiteX1" fmla="*/ 6308834 w 6308834"/>
                              <a:gd name="connsiteY1" fmla="*/ 40081 h 440131"/>
                              <a:gd name="connsiteX2" fmla="*/ 6308834 w 6308834"/>
                              <a:gd name="connsiteY2" fmla="*/ 40081 h 440131"/>
                              <a:gd name="connsiteX3" fmla="*/ 6308834 w 6308834"/>
                              <a:gd name="connsiteY3" fmla="*/ 240106 h 440131"/>
                              <a:gd name="connsiteX4" fmla="*/ 6108809 w 6308834"/>
                              <a:gd name="connsiteY4" fmla="*/ 440131 h 440131"/>
                              <a:gd name="connsiteX5" fmla="*/ 241417 w 6308834"/>
                              <a:gd name="connsiteY5" fmla="*/ 440131 h 440131"/>
                              <a:gd name="connsiteX6" fmla="*/ 50909 w 6308834"/>
                              <a:gd name="connsiteY6" fmla="*/ 29831 h 440131"/>
                              <a:gd name="connsiteX7" fmla="*/ 622423 w 6308834"/>
                              <a:gd name="connsiteY7" fmla="*/ 30556 h 440131"/>
                              <a:gd name="connsiteX0" fmla="*/ 1105031 w 6791442"/>
                              <a:gd name="connsiteY0" fmla="*/ 30556 h 440131"/>
                              <a:gd name="connsiteX1" fmla="*/ 6791442 w 6791442"/>
                              <a:gd name="connsiteY1" fmla="*/ 40081 h 440131"/>
                              <a:gd name="connsiteX2" fmla="*/ 6791442 w 6791442"/>
                              <a:gd name="connsiteY2" fmla="*/ 40081 h 440131"/>
                              <a:gd name="connsiteX3" fmla="*/ 6791442 w 6791442"/>
                              <a:gd name="connsiteY3" fmla="*/ 240106 h 440131"/>
                              <a:gd name="connsiteX4" fmla="*/ 6591417 w 6791442"/>
                              <a:gd name="connsiteY4" fmla="*/ 440131 h 440131"/>
                              <a:gd name="connsiteX5" fmla="*/ 0 w 6791442"/>
                              <a:gd name="connsiteY5" fmla="*/ 440131 h 440131"/>
                              <a:gd name="connsiteX6" fmla="*/ 533517 w 6791442"/>
                              <a:gd name="connsiteY6" fmla="*/ 29831 h 440131"/>
                              <a:gd name="connsiteX7" fmla="*/ 1105031 w 6791442"/>
                              <a:gd name="connsiteY7" fmla="*/ 30556 h 440131"/>
                              <a:gd name="connsiteX0" fmla="*/ 1105031 w 6791442"/>
                              <a:gd name="connsiteY0" fmla="*/ 30556 h 440131"/>
                              <a:gd name="connsiteX1" fmla="*/ 6791442 w 6791442"/>
                              <a:gd name="connsiteY1" fmla="*/ 40081 h 440131"/>
                              <a:gd name="connsiteX2" fmla="*/ 6791442 w 6791442"/>
                              <a:gd name="connsiteY2" fmla="*/ 40081 h 440131"/>
                              <a:gd name="connsiteX3" fmla="*/ 6791442 w 6791442"/>
                              <a:gd name="connsiteY3" fmla="*/ 240106 h 440131"/>
                              <a:gd name="connsiteX4" fmla="*/ 6591417 w 6791442"/>
                              <a:gd name="connsiteY4" fmla="*/ 440131 h 440131"/>
                              <a:gd name="connsiteX5" fmla="*/ 0 w 6791442"/>
                              <a:gd name="connsiteY5" fmla="*/ 440131 h 440131"/>
                              <a:gd name="connsiteX6" fmla="*/ 533517 w 6791442"/>
                              <a:gd name="connsiteY6" fmla="*/ 29831 h 440131"/>
                              <a:gd name="connsiteX7" fmla="*/ 1105031 w 6791442"/>
                              <a:gd name="connsiteY7" fmla="*/ 30556 h 440131"/>
                              <a:gd name="connsiteX0" fmla="*/ 1105031 w 6791442"/>
                              <a:gd name="connsiteY0" fmla="*/ 725 h 410300"/>
                              <a:gd name="connsiteX1" fmla="*/ 6791442 w 6791442"/>
                              <a:gd name="connsiteY1" fmla="*/ 10250 h 410300"/>
                              <a:gd name="connsiteX2" fmla="*/ 6791442 w 6791442"/>
                              <a:gd name="connsiteY2" fmla="*/ 10250 h 410300"/>
                              <a:gd name="connsiteX3" fmla="*/ 6791442 w 6791442"/>
                              <a:gd name="connsiteY3" fmla="*/ 210275 h 410300"/>
                              <a:gd name="connsiteX4" fmla="*/ 6591417 w 6791442"/>
                              <a:gd name="connsiteY4" fmla="*/ 410300 h 410300"/>
                              <a:gd name="connsiteX5" fmla="*/ 0 w 6791442"/>
                              <a:gd name="connsiteY5" fmla="*/ 410300 h 410300"/>
                              <a:gd name="connsiteX6" fmla="*/ 533517 w 6791442"/>
                              <a:gd name="connsiteY6" fmla="*/ 0 h 410300"/>
                              <a:gd name="connsiteX7" fmla="*/ 1105031 w 6791442"/>
                              <a:gd name="connsiteY7" fmla="*/ 725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10250 h 410300"/>
                              <a:gd name="connsiteX2" fmla="*/ 6791442 w 6791442"/>
                              <a:gd name="connsiteY2" fmla="*/ 10250 h 410300"/>
                              <a:gd name="connsiteX3" fmla="*/ 6791442 w 6791442"/>
                              <a:gd name="connsiteY3" fmla="*/ 210275 h 410300"/>
                              <a:gd name="connsiteX4" fmla="*/ 6591417 w 6791442"/>
                              <a:gd name="connsiteY4" fmla="*/ 410300 h 410300"/>
                              <a:gd name="connsiteX5" fmla="*/ 0 w 6791442"/>
                              <a:gd name="connsiteY5" fmla="*/ 410300 h 410300"/>
                              <a:gd name="connsiteX6" fmla="*/ 533517 w 6791442"/>
                              <a:gd name="connsiteY6" fmla="*/ 0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10250 h 410300"/>
                              <a:gd name="connsiteX2" fmla="*/ 6791442 w 6791442"/>
                              <a:gd name="connsiteY2" fmla="*/ 0 h 410300"/>
                              <a:gd name="connsiteX3" fmla="*/ 6791442 w 6791442"/>
                              <a:gd name="connsiteY3" fmla="*/ 210275 h 410300"/>
                              <a:gd name="connsiteX4" fmla="*/ 6591417 w 6791442"/>
                              <a:gd name="connsiteY4" fmla="*/ 410300 h 410300"/>
                              <a:gd name="connsiteX5" fmla="*/ 0 w 6791442"/>
                              <a:gd name="connsiteY5" fmla="*/ 410300 h 410300"/>
                              <a:gd name="connsiteX6" fmla="*/ 533517 w 6791442"/>
                              <a:gd name="connsiteY6" fmla="*/ 0 h 410300"/>
                              <a:gd name="connsiteX0" fmla="*/ 533517 w 6791442"/>
                              <a:gd name="connsiteY0" fmla="*/ 400138 h 810438"/>
                              <a:gd name="connsiteX1" fmla="*/ 6791442 w 6791442"/>
                              <a:gd name="connsiteY1" fmla="*/ 410388 h 810438"/>
                              <a:gd name="connsiteX2" fmla="*/ 6791442 w 6791442"/>
                              <a:gd name="connsiteY2" fmla="*/ 0 h 810438"/>
                              <a:gd name="connsiteX3" fmla="*/ 6791442 w 6791442"/>
                              <a:gd name="connsiteY3" fmla="*/ 610413 h 810438"/>
                              <a:gd name="connsiteX4" fmla="*/ 6591417 w 6791442"/>
                              <a:gd name="connsiteY4" fmla="*/ 810438 h 810438"/>
                              <a:gd name="connsiteX5" fmla="*/ 0 w 6791442"/>
                              <a:gd name="connsiteY5" fmla="*/ 810438 h 810438"/>
                              <a:gd name="connsiteX6" fmla="*/ 533517 w 6791442"/>
                              <a:gd name="connsiteY6" fmla="*/ 400138 h 810438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10250 h 410300"/>
                              <a:gd name="connsiteX2" fmla="*/ 6791442 w 6791442"/>
                              <a:gd name="connsiteY2" fmla="*/ 210275 h 410300"/>
                              <a:gd name="connsiteX3" fmla="*/ 6591417 w 6791442"/>
                              <a:gd name="connsiteY3" fmla="*/ 410300 h 410300"/>
                              <a:gd name="connsiteX4" fmla="*/ 0 w 6791442"/>
                              <a:gd name="connsiteY4" fmla="*/ 410300 h 410300"/>
                              <a:gd name="connsiteX5" fmla="*/ 533517 w 6791442"/>
                              <a:gd name="connsiteY5" fmla="*/ 0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0 h 410300"/>
                              <a:gd name="connsiteX2" fmla="*/ 6791442 w 6791442"/>
                              <a:gd name="connsiteY2" fmla="*/ 210275 h 410300"/>
                              <a:gd name="connsiteX3" fmla="*/ 6591417 w 6791442"/>
                              <a:gd name="connsiteY3" fmla="*/ 410300 h 410300"/>
                              <a:gd name="connsiteX4" fmla="*/ 0 w 6791442"/>
                              <a:gd name="connsiteY4" fmla="*/ 410300 h 410300"/>
                              <a:gd name="connsiteX5" fmla="*/ 533517 w 6791442"/>
                              <a:gd name="connsiteY5" fmla="*/ 0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0 h 410300"/>
                              <a:gd name="connsiteX2" fmla="*/ 6591417 w 6791442"/>
                              <a:gd name="connsiteY2" fmla="*/ 410300 h 410300"/>
                              <a:gd name="connsiteX3" fmla="*/ 0 w 6791442"/>
                              <a:gd name="connsiteY3" fmla="*/ 410300 h 410300"/>
                              <a:gd name="connsiteX4" fmla="*/ 533517 w 6791442"/>
                              <a:gd name="connsiteY4" fmla="*/ 0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0 h 410300"/>
                              <a:gd name="connsiteX2" fmla="*/ 6791442 w 6791442"/>
                              <a:gd name="connsiteY2" fmla="*/ 410300 h 410300"/>
                              <a:gd name="connsiteX3" fmla="*/ 0 w 6791442"/>
                              <a:gd name="connsiteY3" fmla="*/ 410300 h 410300"/>
                              <a:gd name="connsiteX4" fmla="*/ 533517 w 6791442"/>
                              <a:gd name="connsiteY4" fmla="*/ 0 h 410300"/>
                              <a:gd name="connsiteX0" fmla="*/ 476044 w 6791442"/>
                              <a:gd name="connsiteY0" fmla="*/ 0 h 410300"/>
                              <a:gd name="connsiteX1" fmla="*/ 6791442 w 6791442"/>
                              <a:gd name="connsiteY1" fmla="*/ 0 h 410300"/>
                              <a:gd name="connsiteX2" fmla="*/ 6791442 w 6791442"/>
                              <a:gd name="connsiteY2" fmla="*/ 410300 h 410300"/>
                              <a:gd name="connsiteX3" fmla="*/ 0 w 6791442"/>
                              <a:gd name="connsiteY3" fmla="*/ 410300 h 410300"/>
                              <a:gd name="connsiteX4" fmla="*/ 476044 w 6791442"/>
                              <a:gd name="connsiteY4" fmla="*/ 0 h 410300"/>
                              <a:gd name="connsiteX0" fmla="*/ 478940 w 6794338"/>
                              <a:gd name="connsiteY0" fmla="*/ 643 h 410943"/>
                              <a:gd name="connsiteX1" fmla="*/ 6794338 w 6794338"/>
                              <a:gd name="connsiteY1" fmla="*/ 643 h 410943"/>
                              <a:gd name="connsiteX2" fmla="*/ 6794338 w 6794338"/>
                              <a:gd name="connsiteY2" fmla="*/ 410943 h 410943"/>
                              <a:gd name="connsiteX3" fmla="*/ 2896 w 6794338"/>
                              <a:gd name="connsiteY3" fmla="*/ 410943 h 410943"/>
                              <a:gd name="connsiteX4" fmla="*/ 478940 w 6794338"/>
                              <a:gd name="connsiteY4" fmla="*/ 643 h 410943"/>
                              <a:gd name="connsiteX0" fmla="*/ 476044 w 6791442"/>
                              <a:gd name="connsiteY0" fmla="*/ 2665 h 412965"/>
                              <a:gd name="connsiteX1" fmla="*/ 6791442 w 6791442"/>
                              <a:gd name="connsiteY1" fmla="*/ 2665 h 412965"/>
                              <a:gd name="connsiteX2" fmla="*/ 6791442 w 6791442"/>
                              <a:gd name="connsiteY2" fmla="*/ 412965 h 412965"/>
                              <a:gd name="connsiteX3" fmla="*/ 0 w 6791442"/>
                              <a:gd name="connsiteY3" fmla="*/ 412965 h 412965"/>
                              <a:gd name="connsiteX4" fmla="*/ 476044 w 6791442"/>
                              <a:gd name="connsiteY4" fmla="*/ 2665 h 412965"/>
                              <a:gd name="connsiteX0" fmla="*/ 476044 w 6791442"/>
                              <a:gd name="connsiteY0" fmla="*/ 6146 h 416446"/>
                              <a:gd name="connsiteX1" fmla="*/ 6791442 w 6791442"/>
                              <a:gd name="connsiteY1" fmla="*/ 6146 h 416446"/>
                              <a:gd name="connsiteX2" fmla="*/ 6791442 w 6791442"/>
                              <a:gd name="connsiteY2" fmla="*/ 416446 h 416446"/>
                              <a:gd name="connsiteX3" fmla="*/ 0 w 6791442"/>
                              <a:gd name="connsiteY3" fmla="*/ 416446 h 416446"/>
                              <a:gd name="connsiteX4" fmla="*/ 476044 w 6791442"/>
                              <a:gd name="connsiteY4" fmla="*/ 6146 h 416446"/>
                              <a:gd name="connsiteX0" fmla="*/ 476044 w 6791442"/>
                              <a:gd name="connsiteY0" fmla="*/ 8122 h 418422"/>
                              <a:gd name="connsiteX1" fmla="*/ 6791442 w 6791442"/>
                              <a:gd name="connsiteY1" fmla="*/ 8122 h 418422"/>
                              <a:gd name="connsiteX2" fmla="*/ 6791442 w 6791442"/>
                              <a:gd name="connsiteY2" fmla="*/ 418422 h 418422"/>
                              <a:gd name="connsiteX3" fmla="*/ 0 w 6791442"/>
                              <a:gd name="connsiteY3" fmla="*/ 418422 h 418422"/>
                              <a:gd name="connsiteX4" fmla="*/ 476044 w 6791442"/>
                              <a:gd name="connsiteY4" fmla="*/ 8122 h 418422"/>
                              <a:gd name="connsiteX0" fmla="*/ 476044 w 6791442"/>
                              <a:gd name="connsiteY0" fmla="*/ 8464 h 418764"/>
                              <a:gd name="connsiteX1" fmla="*/ 6791442 w 6791442"/>
                              <a:gd name="connsiteY1" fmla="*/ 8464 h 418764"/>
                              <a:gd name="connsiteX2" fmla="*/ 6791442 w 6791442"/>
                              <a:gd name="connsiteY2" fmla="*/ 418764 h 418764"/>
                              <a:gd name="connsiteX3" fmla="*/ 0 w 6791442"/>
                              <a:gd name="connsiteY3" fmla="*/ 418764 h 418764"/>
                              <a:gd name="connsiteX4" fmla="*/ 476044 w 6791442"/>
                              <a:gd name="connsiteY4" fmla="*/ 8464 h 418764"/>
                              <a:gd name="connsiteX0" fmla="*/ 476044 w 6791442"/>
                              <a:gd name="connsiteY0" fmla="*/ 1381 h 411681"/>
                              <a:gd name="connsiteX1" fmla="*/ 6791442 w 6791442"/>
                              <a:gd name="connsiteY1" fmla="*/ 1381 h 411681"/>
                              <a:gd name="connsiteX2" fmla="*/ 6791442 w 6791442"/>
                              <a:gd name="connsiteY2" fmla="*/ 411681 h 411681"/>
                              <a:gd name="connsiteX3" fmla="*/ 0 w 6791442"/>
                              <a:gd name="connsiteY3" fmla="*/ 411681 h 411681"/>
                              <a:gd name="connsiteX4" fmla="*/ 476044 w 6791442"/>
                              <a:gd name="connsiteY4" fmla="*/ 1381 h 411681"/>
                              <a:gd name="connsiteX0" fmla="*/ 476044 w 6791442"/>
                              <a:gd name="connsiteY0" fmla="*/ 6436 h 416736"/>
                              <a:gd name="connsiteX1" fmla="*/ 6791442 w 6791442"/>
                              <a:gd name="connsiteY1" fmla="*/ 6436 h 416736"/>
                              <a:gd name="connsiteX2" fmla="*/ 6791442 w 6791442"/>
                              <a:gd name="connsiteY2" fmla="*/ 416736 h 416736"/>
                              <a:gd name="connsiteX3" fmla="*/ 0 w 6791442"/>
                              <a:gd name="connsiteY3" fmla="*/ 416736 h 416736"/>
                              <a:gd name="connsiteX4" fmla="*/ 476044 w 6791442"/>
                              <a:gd name="connsiteY4" fmla="*/ 6436 h 416736"/>
                              <a:gd name="connsiteX0" fmla="*/ 476044 w 6791442"/>
                              <a:gd name="connsiteY0" fmla="*/ 9734 h 420034"/>
                              <a:gd name="connsiteX1" fmla="*/ 6791442 w 6791442"/>
                              <a:gd name="connsiteY1" fmla="*/ 9734 h 420034"/>
                              <a:gd name="connsiteX2" fmla="*/ 6791442 w 6791442"/>
                              <a:gd name="connsiteY2" fmla="*/ 420034 h 420034"/>
                              <a:gd name="connsiteX3" fmla="*/ 0 w 6791442"/>
                              <a:gd name="connsiteY3" fmla="*/ 420034 h 420034"/>
                              <a:gd name="connsiteX4" fmla="*/ 476044 w 6791442"/>
                              <a:gd name="connsiteY4" fmla="*/ 9734 h 420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91442" h="420034">
                                <a:moveTo>
                                  <a:pt x="476044" y="9734"/>
                                </a:moveTo>
                                <a:lnTo>
                                  <a:pt x="6791442" y="9734"/>
                                </a:lnTo>
                                <a:lnTo>
                                  <a:pt x="6791442" y="420034"/>
                                </a:lnTo>
                                <a:lnTo>
                                  <a:pt x="0" y="420034"/>
                                </a:lnTo>
                                <a:cubicBezTo>
                                  <a:pt x="9069" y="18"/>
                                  <a:pt x="111202" y="-21513"/>
                                  <a:pt x="476044" y="9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9050" cap="flat" cmpd="sng" algn="ctr">
                            <a:solidFill>
                              <a:srgbClr val="0081C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31C66" id="Group 2" o:spid="_x0000_s1026" alt="Title: Background box - Description: graphic element only, does not contain information" style="position:absolute;margin-left:-7.2pt;margin-top:7.95pt;width:483.75pt;height:481.5pt;z-index:-251658240;mso-width-relative:margin;mso-height-relative:margin" coordorigin=",-577" coordsize="68435,3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">
                <v:shape id="Round Diagonal Corner Rectangle 34" o:spid="_x0000_s1027" style="position:absolute;top:-577;width:68435;height:36472;flip:x;visibility:visible;mso-wrap-style:square;v-text-anchor:middle" coordsize="6843527,3647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Yq8UA&#10;AADaAAAADwAAAGRycy9kb3ducmV2LnhtbESPQWvCQBSE7wX/w/IKvdVNpaSSugkiCEUK0qgHby/Z&#10;1ySafRuy2yT9926h4HGYmW+YVTaZVgzUu8aygpd5BIK4tLrhSsHxsH1egnAeWWNrmRT8koMsnT2s&#10;MNF25C8acl+JAGGXoILa+y6R0pU1GXRz2xEH79v2Bn2QfSV1j2OAm1YuoiiWBhsOCzV2tKmpvOY/&#10;RsE5Ltan49tpvysKMy67S/w55Dulnh6n9TsIT5O/h//bH1rBK/xdCT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lirxQAAANoAAAAPAAAAAAAAAAAAAAAAAJgCAABkcnMv&#10;ZG93bnJldi54bWxQSwUGAAAAAAQABAD1AAAAigMAAAAA&#10;" path="m380479,l6843527,r,l6843527,3266751v,210133,-170346,380479,-380479,380479l,3647230r,l,380479c,170346,170346,,380479,xe" filled="f" strokecolor="#0081c6" strokeweight="1.5pt">
                  <v:stroke joinstyle="miter"/>
                  <v:path arrowok="t" o:connecttype="custom" o:connectlocs="380479,0;6843527,0;6843527,0;6843527,3266751;6463048,3647230;0,3647230;0,3647230;0,380479;380479,0" o:connectangles="0,0,0,0,0,0,0,0,0"/>
                </v:shape>
                <v:shape id="Round Diagonal Corner Rectangle 35" o:spid="_x0000_s1028" style="position:absolute;top:-577;width:68371;height:4570;flip:x;visibility:visible;mso-wrap-style:square;v-text-anchor:middle" coordsize="6791442,420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NYsEA&#10;AADaAAAADwAAAGRycy9kb3ducmV2LnhtbESPT4vCMBTE7wt+h/AEb5qqrEo1ighle9iL/6+P5tlW&#10;m5fSZGv3228EYY/DzPyGWW06U4mWGldaVjAeRSCIM6tLzhWcjslwAcJ5ZI2VZVLwSw42697HCmNt&#10;n7yn9uBzESDsYlRQeF/HUrqsIINuZGvi4N1sY9AH2eRSN/gMcFPJSRTNpMGSw0KBNe0Kyh6HH6Pg&#10;Onf57O7Syy65pfQ9/UpS056VGvS77RKEp87/h9/tVCv4hNeVc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8zWLBAAAA2gAAAA8AAAAAAAAAAAAAAAAAmAIAAGRycy9kb3du&#10;cmV2LnhtbFBLBQYAAAAABAAEAPUAAACGAwAAAAA=&#10;" path="m476044,9734r6315398,l6791442,420034,,420034c9069,18,111202,-21513,476044,9734xe" fillcolor="#4472c4" strokecolor="#0081c6" strokeweight="1.5pt">
                  <v:stroke joinstyle="miter"/>
                  <v:path arrowok="t" o:connecttype="custom" o:connectlocs="479249,10592;6837161,10592;6837161,457053;0,457053;479249,10592" o:connectangles="0,0,0,0,0"/>
                </v:shape>
              </v:group>
            </w:pict>
          </mc:Fallback>
        </mc:AlternateContent>
      </w:r>
      <w:r>
        <w:rPr>
          <w:rFonts w:cs="Myanmar Text"/>
          <w:bCs/>
          <w:color w:val="FFFFFF" w:themeColor="background1"/>
          <w:spacing w:val="-10"/>
          <w:kern w:val="28"/>
          <w:szCs w:val="28"/>
          <w:cs/>
          <w:lang w:bidi="my-MM"/>
        </w:rPr>
        <w:t>အကူအညီ</w:t>
      </w:r>
      <w:r>
        <w:rPr>
          <w:rFonts w:cs="Arial"/>
          <w:bCs/>
          <w:color w:val="FFFFFF" w:themeColor="background1"/>
          <w:spacing w:val="-10"/>
          <w:kern w:val="28"/>
          <w:szCs w:val="28"/>
          <w:cs/>
          <w:lang w:bidi="my-MM"/>
        </w:rPr>
        <w:t xml:space="preserve"> </w:t>
      </w:r>
      <w:r>
        <w:rPr>
          <w:rFonts w:cs="Myanmar Text"/>
          <w:bCs/>
          <w:color w:val="FFFFFF" w:themeColor="background1"/>
          <w:spacing w:val="-10"/>
          <w:kern w:val="28"/>
          <w:szCs w:val="28"/>
          <w:cs/>
          <w:lang w:bidi="my-MM"/>
        </w:rPr>
        <w:t>တောင်ခံရမည့်နေရာများ</w:t>
      </w:r>
    </w:p>
    <w:p w14:paraId="623354B3" w14:textId="77777777" w:rsidR="008602A3" w:rsidRDefault="008602A3" w:rsidP="00513B4B">
      <w:pPr>
        <w:tabs>
          <w:tab w:val="left" w:pos="1110"/>
          <w:tab w:val="left" w:pos="7125"/>
        </w:tabs>
        <w:autoSpaceDE w:val="0"/>
        <w:autoSpaceDN w:val="0"/>
        <w:adjustRightInd w:val="0"/>
        <w:rPr>
          <w:rFonts w:cs="Myanmar Text"/>
          <w:cs/>
          <w:lang w:bidi="my-MM"/>
        </w:rPr>
      </w:pPr>
    </w:p>
    <w:p w14:paraId="1635748C" w14:textId="6D36CE06" w:rsidR="00513B4B" w:rsidRDefault="00A07245" w:rsidP="00513B4B">
      <w:pPr>
        <w:tabs>
          <w:tab w:val="left" w:pos="1110"/>
          <w:tab w:val="left" w:pos="7125"/>
        </w:tabs>
        <w:autoSpaceDE w:val="0"/>
        <w:autoSpaceDN w:val="0"/>
        <w:adjustRightInd w:val="0"/>
        <w:rPr>
          <w:rFonts w:ascii="Calibri" w:hAnsi="Calibri" w:cs="Calibri"/>
          <w:szCs w:val="22"/>
          <w:u w:val="single"/>
          <w:cs/>
          <w:lang w:bidi="my-MM"/>
        </w:rPr>
      </w:pPr>
      <w:r>
        <w:rPr>
          <w:rFonts w:cs="Myanmar Text"/>
          <w:szCs w:val="22"/>
          <w:cs/>
          <w:lang w:bidi="my-MM"/>
        </w:rPr>
        <w:t xml:space="preserve">ကလေးသူငယ်များ ဘေးအန္တရာယ်ကင်းရှင်းရေးစံနှုန်းများကို ထိန်းသိမ်းသူများနှင့် အထွတ်အထိပ်အဖွဲ့အစည်း သို့မဟုတ် စက်မှုလုပ်ငန်းအဖွဲ့အစည်းများအနေဖြင့် စံချိန်စံညွှန်းများကို အဖွဲ့အစည်းများလိုက်နာနိုင်ရန် ကူညီပေးခြင်းအလို့ငှာ သတင်းအချက်အလက်နှင့်ပံ့ပိုးမှုများကို ပေးကောင်းပေးနိုင်ပါသည်။ မတူညီသော ကလေးသူငယ်ဘေးကင်းရေးစံနှုန်းများကို ထိန်းသိမ်းသူများအကြောင်း ခြုံငုံုံသုံးသပ်ချက်ကို ကော်မရှင်၏ </w:t>
      </w:r>
      <w:hyperlink r:id="rId10" w:history="1">
        <w:r>
          <w:rPr>
            <w:rStyle w:val="Hyperlink"/>
            <w:rFonts w:cs="Myanmar Text"/>
            <w:szCs w:val="22"/>
            <w:cs/>
            <w:lang w:bidi="my-MM"/>
          </w:rPr>
          <w:t>ဝက်ဘ်ဆိုက်</w:t>
        </w:r>
      </w:hyperlink>
      <w:r>
        <w:rPr>
          <w:rFonts w:cs="Myanmar Text"/>
          <w:szCs w:val="22"/>
          <w:cs/>
          <w:lang w:bidi="my-MM"/>
        </w:rPr>
        <w:t>တွင် ဖော်ပြထားသည်</w:t>
      </w:r>
      <w:r w:rsidR="00210DED" w:rsidRPr="004E290C">
        <w:rPr>
          <w:rFonts w:ascii="Myanmar Text" w:hAnsi="Myanmar Text" w:cs="Myanmar Text" w:hint="cs"/>
          <w:cs/>
        </w:rPr>
        <w:t>။</w:t>
      </w:r>
    </w:p>
    <w:p w14:paraId="569C856F" w14:textId="77777777" w:rsidR="00513B4B" w:rsidRDefault="00513B4B" w:rsidP="00A07245">
      <w:pPr>
        <w:pStyle w:val="CCYPNumberedListIndent"/>
        <w:spacing w:before="0"/>
        <w:rPr>
          <w:rFonts w:cs="Arial"/>
          <w:szCs w:val="22"/>
          <w:cs/>
          <w:lang w:bidi="my-MM"/>
        </w:rPr>
      </w:pPr>
      <w:bookmarkStart w:id="1" w:name="_GoBack"/>
      <w:bookmarkEnd w:id="1"/>
    </w:p>
    <w:p w14:paraId="6D018A13" w14:textId="2EC38BDD" w:rsidR="00EC662F" w:rsidRDefault="00EC662F" w:rsidP="00EC662F">
      <w:pPr>
        <w:pStyle w:val="CCYPNumberedListIndent"/>
        <w:spacing w:before="0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မေးမြန်းလိုသည်များရှိလျှင်ဖြစ်စေ၊ စုံစမ်းလိုသည် များရှိလျှင်ဖြစ်စေ ကော်မရှင်ကို ဆက်သွယ်နိုင်ပါသည်</w:t>
      </w:r>
      <w:r>
        <w:rPr>
          <w:rFonts w:cs="Arial"/>
          <w:szCs w:val="22"/>
          <w:cs/>
          <w:lang w:bidi="my-MM"/>
        </w:rPr>
        <w:t>-</w:t>
      </w:r>
    </w:p>
    <w:p w14:paraId="6F1AF449" w14:textId="31A331C2" w:rsidR="00EC662F" w:rsidRPr="00186D44" w:rsidRDefault="00EC662F" w:rsidP="00EC662F">
      <w:pPr>
        <w:tabs>
          <w:tab w:val="left" w:pos="851"/>
        </w:tabs>
        <w:spacing w:before="60"/>
        <w:ind w:left="340"/>
        <w:rPr>
          <w:rFonts w:cs="Arial"/>
          <w:color w:val="0563C1"/>
          <w:szCs w:val="22"/>
          <w:cs/>
          <w:lang w:bidi="my-MM"/>
        </w:rPr>
      </w:pPr>
      <w:r w:rsidRPr="00186D44">
        <w:rPr>
          <w:rFonts w:ascii="Webdings" w:hAnsi="Webdings"/>
          <w:color w:val="0563C1"/>
          <w:sz w:val="36"/>
        </w:rPr>
        <w:sym w:font="Webdings" w:char="F0C5"/>
      </w:r>
      <w:r w:rsidRPr="00186D44">
        <w:rPr>
          <w:rFonts w:cs="Arial"/>
          <w:color w:val="0563C1"/>
          <w:sz w:val="36"/>
          <w:szCs w:val="36"/>
          <w:cs/>
          <w:lang w:bidi="my-MM"/>
        </w:rPr>
        <w:tab/>
      </w:r>
      <w:r>
        <w:rPr>
          <w:rFonts w:cs="Myanmar Text"/>
          <w:color w:val="0563C1"/>
          <w:szCs w:val="22"/>
          <w:cs/>
          <w:lang w:bidi="my-MM"/>
        </w:rPr>
        <w:t>ဖုန်း</w:t>
      </w:r>
      <w:r>
        <w:rPr>
          <w:rFonts w:cs="Arial"/>
          <w:color w:val="0563C1"/>
          <w:szCs w:val="22"/>
          <w:cs/>
          <w:lang w:bidi="my-MM"/>
        </w:rPr>
        <w:t xml:space="preserve">- </w:t>
      </w:r>
      <w:r w:rsidRPr="00FE68B0">
        <w:rPr>
          <w:rFonts w:ascii="Karenni" w:hAnsi="Karenni" w:cs="Noto Sans Myanmar"/>
          <w:color w:val="0563C1"/>
          <w:szCs w:val="22"/>
          <w:cs/>
          <w:lang w:bidi="my-MM"/>
        </w:rPr>
        <w:t>၁၃၀၀ ၇၈၂ ၉၇၈</w:t>
      </w:r>
      <w:r>
        <w:rPr>
          <w:rFonts w:cs="Myanmar Text"/>
          <w:color w:val="0563C1"/>
          <w:szCs w:val="22"/>
          <w:cs/>
          <w:lang w:bidi="my-MM"/>
        </w:rPr>
        <w:t xml:space="preserve"> </w:t>
      </w:r>
    </w:p>
    <w:p w14:paraId="781A783F" w14:textId="2A4FF7B1" w:rsidR="00EC662F" w:rsidRPr="00186D44" w:rsidRDefault="00EC662F" w:rsidP="00EC662F">
      <w:pPr>
        <w:tabs>
          <w:tab w:val="left" w:pos="851"/>
        </w:tabs>
        <w:spacing w:before="60"/>
        <w:ind w:left="340"/>
        <w:rPr>
          <w:rFonts w:cs="Arial"/>
          <w:color w:val="0563C1"/>
          <w:szCs w:val="22"/>
          <w:cs/>
          <w:lang w:bidi="my-MM"/>
        </w:rPr>
      </w:pPr>
      <w:r w:rsidRPr="00186D44">
        <w:rPr>
          <w:rFonts w:ascii="Webdings" w:hAnsi="Webdings"/>
          <w:color w:val="0563C1"/>
          <w:sz w:val="36"/>
        </w:rPr>
        <w:sym w:font="Webdings" w:char="F09A"/>
      </w:r>
      <w:r w:rsidRPr="00186D44">
        <w:rPr>
          <w:rFonts w:cs="Arial"/>
          <w:color w:val="0563C1"/>
          <w:szCs w:val="22"/>
          <w:cs/>
          <w:lang w:bidi="my-MM"/>
        </w:rPr>
        <w:tab/>
      </w:r>
      <w:r>
        <w:rPr>
          <w:rFonts w:cs="Myanmar Text"/>
          <w:color w:val="0563C1"/>
          <w:szCs w:val="22"/>
          <w:cs/>
          <w:lang w:bidi="my-MM"/>
        </w:rPr>
        <w:t>အီးမေးလ်</w:t>
      </w:r>
      <w:r>
        <w:rPr>
          <w:rFonts w:cs="Arial"/>
          <w:color w:val="0563C1"/>
          <w:szCs w:val="22"/>
          <w:cs/>
          <w:lang w:bidi="my-MM"/>
        </w:rPr>
        <w:t xml:space="preserve">- </w:t>
      </w:r>
      <w:hyperlink r:id="rId11" w:history="1">
        <w:r>
          <w:rPr>
            <w:rFonts w:cs="Arial"/>
            <w:color w:val="0563C1"/>
            <w:szCs w:val="22"/>
            <w:cs/>
            <w:lang w:bidi="my-MM"/>
          </w:rPr>
          <w:t>contact@ccyp.vic.gov.au</w:t>
        </w:r>
      </w:hyperlink>
      <w:r>
        <w:rPr>
          <w:rFonts w:cs="Arial"/>
          <w:color w:val="0563C1"/>
          <w:szCs w:val="22"/>
          <w:cs/>
          <w:lang w:bidi="my-MM"/>
        </w:rPr>
        <w:t xml:space="preserve"> </w:t>
      </w:r>
    </w:p>
    <w:p w14:paraId="2A840019" w14:textId="27322597" w:rsidR="00EC662F" w:rsidRPr="00361FD5" w:rsidRDefault="007838CC" w:rsidP="00EC662F">
      <w:pPr>
        <w:tabs>
          <w:tab w:val="left" w:pos="851"/>
        </w:tabs>
        <w:spacing w:before="60"/>
        <w:ind w:left="340"/>
        <w:rPr>
          <w:rFonts w:cs="Arial"/>
          <w:color w:val="0563C1"/>
          <w:szCs w:val="22"/>
          <w:u w:val="single"/>
          <w:cs/>
          <w:lang w:bidi="my-MM"/>
        </w:rPr>
      </w:pPr>
      <w:r>
        <w:rPr>
          <w:rFonts w:ascii="Webdings" w:hAnsi="Webdings"/>
          <w:color w:val="0563C1"/>
          <w:sz w:val="36"/>
        </w:rPr>
        <w:t></w:t>
      </w:r>
      <w:r w:rsidR="00EC662F" w:rsidRPr="00186D44">
        <w:rPr>
          <w:rFonts w:cs="Arial"/>
          <w:color w:val="0563C1"/>
          <w:sz w:val="36"/>
          <w:szCs w:val="36"/>
          <w:cs/>
          <w:lang w:bidi="my-MM"/>
        </w:rPr>
        <w:tab/>
      </w:r>
      <w:r w:rsidR="00EC662F">
        <w:rPr>
          <w:rFonts w:cs="Myanmar Text"/>
          <w:color w:val="0070C0"/>
          <w:szCs w:val="22"/>
          <w:cs/>
          <w:lang w:bidi="my-MM"/>
        </w:rPr>
        <w:t>ကော်မရှင်၏ဝက်ဘ်ဆိုက်လိပ်စာ</w:t>
      </w:r>
      <w:r w:rsidR="00EC662F">
        <w:rPr>
          <w:rFonts w:cs="Arial"/>
          <w:color w:val="0070C0"/>
          <w:szCs w:val="22"/>
          <w:cs/>
          <w:lang w:bidi="my-MM"/>
        </w:rPr>
        <w:t xml:space="preserve">- </w:t>
      </w:r>
      <w:hyperlink r:id="rId12" w:history="1">
        <w:r w:rsidR="00EC662F">
          <w:rPr>
            <w:rFonts w:cs="Arial"/>
            <w:color w:val="0563C1"/>
            <w:szCs w:val="22"/>
            <w:u w:val="single"/>
            <w:cs/>
            <w:lang w:bidi="my-MM"/>
          </w:rPr>
          <w:t>www.ccyp.vic.gov.au</w:t>
        </w:r>
      </w:hyperlink>
      <w:r w:rsidR="00EC662F">
        <w:rPr>
          <w:rFonts w:ascii="Webdings" w:hAnsi="Webdings"/>
          <w:color w:val="0563C1"/>
          <w:sz w:val="36"/>
        </w:rPr>
        <w:t></w:t>
      </w:r>
      <w:r w:rsidR="00EC662F">
        <w:rPr>
          <w:rFonts w:ascii="Webdings" w:hAnsi="Webdings" w:cs="Myanmar Text"/>
          <w:color w:val="0563C1"/>
          <w:sz w:val="36"/>
          <w:szCs w:val="36"/>
          <w:cs/>
          <w:lang w:bidi="my-MM"/>
        </w:rPr>
        <w:t>သို့</w:t>
      </w:r>
      <w:r w:rsidR="00EC662F">
        <w:rPr>
          <w:rFonts w:ascii="Webdings" w:hAnsi="Webdings"/>
          <w:color w:val="0563C1"/>
          <w:sz w:val="36"/>
        </w:rPr>
        <w:t></w:t>
      </w:r>
      <w:r w:rsidR="00EC662F" w:rsidRPr="00186D44">
        <w:rPr>
          <w:rFonts w:cs="Myanmar Text"/>
          <w:color w:val="0563C1"/>
          <w:szCs w:val="22"/>
          <w:cs/>
          <w:lang w:bidi="my-MM"/>
        </w:rPr>
        <w:t>ဝင်ရောက်ကြည့်ရှုပါ</w:t>
      </w:r>
      <w:r w:rsidR="00692D98" w:rsidRPr="00361FD5">
        <w:rPr>
          <w:rFonts w:cs="Arial"/>
          <w:color w:val="0563C1"/>
          <w:szCs w:val="22"/>
          <w:u w:val="single"/>
          <w:cs/>
          <w:lang w:bidi="my-MM"/>
        </w:rPr>
        <w:t xml:space="preserve"> </w:t>
      </w:r>
    </w:p>
    <w:p w14:paraId="250498A0" w14:textId="77777777" w:rsidR="00EC662F" w:rsidRDefault="00EC662F" w:rsidP="00EC662F">
      <w:pPr>
        <w:pStyle w:val="CCYPNumberedListIndent"/>
        <w:spacing w:before="0"/>
        <w:rPr>
          <w:rFonts w:cs="Arial"/>
          <w:szCs w:val="22"/>
          <w:cs/>
          <w:lang w:bidi="my-MM"/>
        </w:rPr>
      </w:pPr>
    </w:p>
    <w:p w14:paraId="39AC9D85" w14:textId="03D9918D" w:rsidR="00B610CB" w:rsidRDefault="00EC662F" w:rsidP="00EC662F">
      <w:pPr>
        <w:pStyle w:val="CCYPNumberedListIndent"/>
        <w:spacing w:before="0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သင်သည် စကားပြန် လိုအပ်ပါက ဘာသာပြန်နှင့် စကားပြန် ဝန်ဆောင်မှုဖုန်းနံပါတ် ၁၃ ၁၄ ၅၀ ကို ဖုန်းခေါ်ဆိုပြီး ၎င်းတို့အား ကလေးသူငယ်နှင့် လူငယ်များအတွက် ကော်မရှင်၏ ဖုန်းနံပါတ် ၁၃၀၀ ၇၈၂ ၉၇၈ မှတစ်ဆင့် ဆက်သွယ်ပေးရန် ပြောပြပါ။</w:t>
      </w:r>
    </w:p>
    <w:p w14:paraId="3CBA8324" w14:textId="77777777" w:rsidR="00B610CB" w:rsidRDefault="00B610CB" w:rsidP="00EC662F">
      <w:pPr>
        <w:pStyle w:val="CCYPNumberedListIndent"/>
        <w:spacing w:before="0"/>
        <w:rPr>
          <w:rFonts w:cs="Arial"/>
          <w:szCs w:val="22"/>
          <w:cs/>
          <w:lang w:bidi="my-MM"/>
        </w:rPr>
      </w:pPr>
    </w:p>
    <w:p w14:paraId="3C5FE7ED" w14:textId="10C22D6E" w:rsidR="00EC662F" w:rsidRDefault="00B610CB" w:rsidP="00EC662F">
      <w:pPr>
        <w:pStyle w:val="CCYPNumberedListIndent"/>
        <w:spacing w:before="0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 xml:space="preserve">သင်သည် နားမကြားသူ သို့မဟုတ် အကြားအာရုံ သို့မဟုတ် စကားပြောဆိုနိုင်စွမ်း အားနည်းချက်ရှိသူဖြစ်လျှင် </w:t>
      </w:r>
      <w:r>
        <w:rPr>
          <w:rFonts w:cs="Arial"/>
          <w:szCs w:val="22"/>
          <w:cs/>
          <w:lang w:bidi="my-MM"/>
        </w:rPr>
        <w:t xml:space="preserve">National Relay Service </w:t>
      </w:r>
      <w:r>
        <w:rPr>
          <w:rFonts w:cs="Myanmar Text"/>
          <w:szCs w:val="22"/>
          <w:cs/>
          <w:lang w:bidi="my-MM"/>
        </w:rPr>
        <w:t xml:space="preserve">မှတစ်ဆင့် ကျွန်တေ်တို့ကို ဆက်သွယ်ပါ။ နောက်ထပ်အချက်အလက်များအတွက် </w:t>
      </w:r>
      <w:hyperlink r:id="rId13" w:history="1">
        <w:r>
          <w:rPr>
            <w:rStyle w:val="Hyperlink"/>
            <w:rFonts w:cs="Arial"/>
            <w:szCs w:val="22"/>
            <w:cs/>
            <w:lang w:bidi="my-MM"/>
          </w:rPr>
          <w:t>www.relayservice.gov.au</w:t>
        </w:r>
      </w:hyperlink>
      <w:r>
        <w:rPr>
          <w:rFonts w:cs="Myanmar Text"/>
          <w:szCs w:val="22"/>
          <w:cs/>
          <w:lang w:bidi="my-MM"/>
        </w:rPr>
        <w:t xml:space="preserve"> သို့ သွားရောက်ကြည့်ရှုပါ။ </w:t>
      </w:r>
    </w:p>
    <w:p w14:paraId="48DBF909" w14:textId="39EDA856" w:rsidR="00B610CB" w:rsidRDefault="00B610CB" w:rsidP="00EC662F">
      <w:pPr>
        <w:pStyle w:val="CCYPNumberedListIndent"/>
        <w:spacing w:before="0"/>
        <w:rPr>
          <w:rFonts w:cs="Arial"/>
          <w:szCs w:val="22"/>
          <w:cs/>
          <w:lang w:bidi="my-MM"/>
        </w:rPr>
      </w:pPr>
    </w:p>
    <w:p w14:paraId="6D5FAB74" w14:textId="022FA92F" w:rsidR="00B610CB" w:rsidRPr="00F6222C" w:rsidRDefault="00B610CB" w:rsidP="00EC662F">
      <w:pPr>
        <w:pStyle w:val="CCYPNumberedListIndent"/>
        <w:spacing w:before="0"/>
        <w:rPr>
          <w:rFonts w:cs="Arial"/>
          <w:szCs w:val="22"/>
          <w:cs/>
          <w:lang w:bidi="my-MM"/>
        </w:rPr>
      </w:pPr>
    </w:p>
    <w:p w14:paraId="5DE934F1" w14:textId="77777777" w:rsidR="00EC662F" w:rsidRPr="00F6222C" w:rsidRDefault="00EC662F">
      <w:pPr>
        <w:pStyle w:val="CCYPNumberedListIndent"/>
        <w:spacing w:before="0"/>
        <w:rPr>
          <w:rFonts w:cs="Arial"/>
          <w:szCs w:val="22"/>
          <w:cs/>
          <w:lang w:bidi="my-MM"/>
        </w:rPr>
      </w:pPr>
    </w:p>
    <w:sectPr w:rsidR="00EC662F" w:rsidRPr="00F6222C" w:rsidSect="00AD7206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985" w:bottom="1560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83D6F" w14:textId="77777777" w:rsidR="00F83459" w:rsidRDefault="00F83459" w:rsidP="00A642F5">
      <w:pPr>
        <w:spacing w:before="0"/>
        <w:rPr>
          <w:rFonts w:cs="Arial"/>
          <w:szCs w:val="22"/>
          <w:cs/>
          <w:lang w:bidi="my-MM"/>
        </w:rPr>
      </w:pPr>
      <w:r>
        <w:separator/>
      </w:r>
    </w:p>
  </w:endnote>
  <w:endnote w:type="continuationSeparator" w:id="0">
    <w:p w14:paraId="57BAFA28" w14:textId="77777777" w:rsidR="00F83459" w:rsidRDefault="00F83459" w:rsidP="00A642F5">
      <w:pPr>
        <w:spacing w:before="0"/>
        <w:rPr>
          <w:rFonts w:cs="Arial"/>
          <w:szCs w:val="22"/>
          <w:cs/>
          <w:lang w:bidi="my-MM"/>
        </w:rPr>
      </w:pPr>
      <w:r>
        <w:continuationSeparator/>
      </w:r>
    </w:p>
  </w:endnote>
  <w:endnote w:type="continuationNotice" w:id="1">
    <w:p w14:paraId="33912013" w14:textId="77777777" w:rsidR="00F83459" w:rsidRDefault="00F83459">
      <w:pPr>
        <w:spacing w:before="0"/>
        <w:rPr>
          <w:rFonts w:cs="Arial"/>
          <w:szCs w:val="22"/>
          <w:cs/>
          <w:lang w:bidi="my-MM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arenni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Noto Sans Myanmar">
    <w:panose1 w:val="020B0502040504020204"/>
    <w:charset w:val="01"/>
    <w:family w:val="swiss"/>
    <w:pitch w:val="variable"/>
    <w:sig w:usb0="80000003" w:usb1="00002000" w:usb2="080004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0048" w14:textId="2D27027E" w:rsidR="008E2B07" w:rsidRDefault="008E2B07" w:rsidP="00E776BD">
    <w:pPr>
      <w:pStyle w:val="Footer"/>
      <w:framePr w:wrap="none" w:vAnchor="text" w:hAnchor="margin" w:xAlign="right" w:y="1"/>
      <w:rPr>
        <w:rStyle w:val="PageNumber"/>
        <w:rFonts w:cs="Arial"/>
        <w:szCs w:val="22"/>
        <w:cs/>
        <w:lang w:bidi="my-MM"/>
      </w:rPr>
    </w:pPr>
    <w:r>
      <w:rPr>
        <w:rStyle w:val="PageNumber"/>
      </w:rPr>
      <w:fldChar w:fldCharType="begin"/>
    </w:r>
    <w:r>
      <w:rPr>
        <w:rStyle w:val="PageNumber"/>
        <w:rFonts w:cs="Arial"/>
        <w:szCs w:val="22"/>
        <w:cs/>
        <w:lang w:bidi="my-MM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cs="Myanmar Text"/>
        <w:szCs w:val="22"/>
        <w:cs/>
        <w:lang w:bidi="my-MM"/>
      </w:rPr>
      <w:t>၅</w:t>
    </w:r>
    <w:r>
      <w:rPr>
        <w:rStyle w:val="PageNumber"/>
      </w:rPr>
      <w:fldChar w:fldCharType="end"/>
    </w:r>
  </w:p>
  <w:p w14:paraId="2DAE923D" w14:textId="77777777" w:rsidR="008E2B07" w:rsidRDefault="008E2B07" w:rsidP="008E2B07">
    <w:pPr>
      <w:pStyle w:val="Footer"/>
      <w:ind w:right="360"/>
      <w:rPr>
        <w:rFonts w:cs="Arial"/>
        <w:szCs w:val="22"/>
        <w:cs/>
        <w:lang w:bidi="my-MM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CYPInfoBar"/>
      <w:tblpPr w:leftFromText="180" w:rightFromText="180" w:vertAnchor="text" w:horzAnchor="page" w:tblpX="852" w:tblpY="-558"/>
      <w:tblW w:w="0" w:type="auto"/>
      <w:tblLayout w:type="fixed"/>
      <w:tblLook w:val="00A0" w:firstRow="1" w:lastRow="0" w:firstColumn="1" w:lastColumn="0" w:noHBand="0" w:noVBand="0"/>
    </w:tblPr>
    <w:tblGrid>
      <w:gridCol w:w="1122"/>
      <w:gridCol w:w="141"/>
      <w:gridCol w:w="1436"/>
      <w:gridCol w:w="141"/>
      <w:gridCol w:w="2552"/>
      <w:gridCol w:w="142"/>
      <w:gridCol w:w="2268"/>
    </w:tblGrid>
    <w:tr w:rsidR="00085CF9" w14:paraId="3E3B657E" w14:textId="77777777" w:rsidTr="000B10FB">
      <w:trPr>
        <w:trHeight w:val="3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22" w:type="dxa"/>
          <w:tcBorders>
            <w:top w:val="single" w:sz="4" w:space="0" w:color="494A4C" w:themeColor="accent6" w:themeShade="80"/>
            <w:left w:val="single" w:sz="4" w:space="0" w:color="494A4C" w:themeColor="accent6" w:themeShade="80"/>
            <w:bottom w:val="single" w:sz="4" w:space="0" w:color="494A4C" w:themeColor="accent6" w:themeShade="80"/>
            <w:right w:val="single" w:sz="4" w:space="0" w:color="494A4C" w:themeColor="accent6" w:themeShade="80"/>
          </w:tcBorders>
        </w:tcPr>
        <w:p w14:paraId="4F3201D6" w14:textId="77777777" w:rsidR="00085CF9" w:rsidRPr="00C74A32" w:rsidRDefault="00085CF9" w:rsidP="000B10FB">
          <w:pPr>
            <w:pStyle w:val="TableTextInfo"/>
            <w:rPr>
              <w:rFonts w:cs="Arial"/>
              <w:szCs w:val="14"/>
              <w:cs/>
              <w:lang w:bidi="my-MM"/>
            </w:rPr>
          </w:pPr>
          <w:r>
            <w:rPr>
              <w:rFonts w:cs="Myanmar Text"/>
              <w:szCs w:val="14"/>
              <w:cs/>
              <w:lang w:bidi="my-MM"/>
            </w:rPr>
            <w:t xml:space="preserve">စာမျက်နှာ </w:t>
          </w:r>
          <w:r>
            <w:fldChar w:fldCharType="begin"/>
          </w:r>
          <w:r>
            <w:rPr>
              <w:rFonts w:cs="Arial"/>
              <w:szCs w:val="14"/>
              <w:cs/>
              <w:lang w:bidi="my-MM"/>
            </w:rPr>
            <w:instrText xml:space="preserve"> PAGE  \* Arabic  \* MERGEFORMAT </w:instrText>
          </w:r>
          <w:r>
            <w:fldChar w:fldCharType="separate"/>
          </w:r>
          <w:r w:rsidR="004E290C" w:rsidRPr="004E290C">
            <w:rPr>
              <w:rFonts w:cs="Arial"/>
              <w:noProof/>
              <w:szCs w:val="14"/>
              <w:cs/>
              <w:lang w:bidi="my-MM"/>
            </w:rPr>
            <w:t>9</w:t>
          </w:r>
          <w:r>
            <w:fldChar w:fldCharType="end"/>
          </w:r>
          <w:r>
            <w:rPr>
              <w:rFonts w:cs="Myanmar Text"/>
              <w:szCs w:val="14"/>
              <w:cs/>
              <w:lang w:bidi="my-MM"/>
            </w:rPr>
            <w:t xml:space="preserve"> ၏ </w:t>
          </w:r>
          <w:r w:rsidR="007838CC">
            <w:rPr>
              <w:noProof/>
            </w:rPr>
            <w:fldChar w:fldCharType="begin"/>
          </w:r>
          <w:r w:rsidR="007838CC">
            <w:rPr>
              <w:rFonts w:cs="Arial"/>
              <w:noProof/>
              <w:szCs w:val="14"/>
              <w:cs/>
              <w:lang w:bidi="my-MM"/>
            </w:rPr>
            <w:instrText xml:space="preserve"> NUMPAGES  \* Arabic  \* MERGEFORMAT </w:instrText>
          </w:r>
          <w:r w:rsidR="007838CC">
            <w:rPr>
              <w:noProof/>
            </w:rPr>
            <w:fldChar w:fldCharType="separate"/>
          </w:r>
          <w:r w:rsidR="004E290C" w:rsidRPr="004E290C">
            <w:rPr>
              <w:rFonts w:cs="Arial"/>
              <w:noProof/>
              <w:szCs w:val="14"/>
              <w:cs/>
              <w:lang w:bidi="my-MM"/>
            </w:rPr>
            <w:t>9</w:t>
          </w:r>
          <w:r w:rsidR="007838CC">
            <w:rPr>
              <w:noProof/>
            </w:rPr>
            <w:fldChar w:fldCharType="end"/>
          </w:r>
        </w:p>
      </w:tc>
      <w:tc>
        <w:tcPr>
          <w:tcW w:w="141" w:type="dxa"/>
          <w:tcBorders>
            <w:left w:val="single" w:sz="4" w:space="0" w:color="494A4C" w:themeColor="accent6" w:themeShade="80"/>
          </w:tcBorders>
        </w:tcPr>
        <w:p w14:paraId="4C7D46EF" w14:textId="77777777" w:rsidR="00085CF9" w:rsidRDefault="00085CF9" w:rsidP="000B10FB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szCs w:val="14"/>
              <w:cs/>
              <w:lang w:bidi="my-MM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436" w:type="dxa"/>
        </w:tcPr>
        <w:p w14:paraId="7D1710A4" w14:textId="77777777" w:rsidR="00085CF9" w:rsidRDefault="00085CF9" w:rsidP="000B10FB">
          <w:pPr>
            <w:pStyle w:val="TableTextInfo"/>
            <w:rPr>
              <w:rFonts w:cs="Arial"/>
              <w:szCs w:val="14"/>
              <w:cs/>
              <w:lang w:bidi="my-MM"/>
            </w:rPr>
          </w:pPr>
          <w:r>
            <w:rPr>
              <w:rFonts w:cs="Myanmar Text"/>
              <w:szCs w:val="14"/>
              <w:cs/>
              <w:lang w:bidi="my-MM"/>
            </w:rPr>
            <w:t>၁၃၀၀ ၇၈၂ ၉၇၈</w:t>
          </w:r>
        </w:p>
      </w:tc>
      <w:tc>
        <w:tcPr>
          <w:tcW w:w="141" w:type="dxa"/>
        </w:tcPr>
        <w:p w14:paraId="78E67144" w14:textId="77777777" w:rsidR="00085CF9" w:rsidRDefault="00085CF9" w:rsidP="000B10FB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szCs w:val="14"/>
              <w:cs/>
              <w:lang w:bidi="my-MM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2" w:type="dxa"/>
        </w:tcPr>
        <w:p w14:paraId="3B942A20" w14:textId="03174D12" w:rsidR="00085CF9" w:rsidRDefault="00085CF9" w:rsidP="000B10FB">
          <w:pPr>
            <w:pStyle w:val="TableTextInfo"/>
            <w:rPr>
              <w:rFonts w:cs="Arial"/>
              <w:szCs w:val="14"/>
              <w:cs/>
              <w:lang w:bidi="my-MM"/>
            </w:rPr>
          </w:pPr>
          <w:r>
            <w:rPr>
              <w:rFonts w:cs="Arial"/>
              <w:szCs w:val="14"/>
              <w:cs/>
              <w:lang w:bidi="my-MM"/>
            </w:rPr>
            <w:t>contact@ccyp.vic.gov.au</w:t>
          </w:r>
        </w:p>
      </w:tc>
      <w:tc>
        <w:tcPr>
          <w:tcW w:w="142" w:type="dxa"/>
        </w:tcPr>
        <w:p w14:paraId="3E20E12C" w14:textId="77777777" w:rsidR="00085CF9" w:rsidRDefault="00085CF9" w:rsidP="000B10FB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szCs w:val="14"/>
              <w:cs/>
              <w:lang w:bidi="my-MM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268" w:type="dxa"/>
        </w:tcPr>
        <w:p w14:paraId="0E6B1CC5" w14:textId="71A32250" w:rsidR="00085CF9" w:rsidRDefault="00E0467C" w:rsidP="000B10FB">
          <w:pPr>
            <w:pStyle w:val="TableTextInfo"/>
            <w:rPr>
              <w:rFonts w:cs="Arial"/>
              <w:szCs w:val="14"/>
              <w:cs/>
              <w:lang w:bidi="my-MM"/>
            </w:rPr>
          </w:pPr>
          <w:r>
            <w:rPr>
              <w:rFonts w:cs="Myanmar Text"/>
              <w:szCs w:val="14"/>
              <w:cs/>
              <w:lang w:bidi="my-MM"/>
            </w:rPr>
            <w:t>နောက်ဆုံးပြုပြင်မွန်းမံချိန်</w:t>
          </w:r>
          <w:r>
            <w:rPr>
              <w:rFonts w:cs="Arial"/>
              <w:szCs w:val="14"/>
              <w:cs/>
              <w:lang w:bidi="my-MM"/>
            </w:rPr>
            <w:t xml:space="preserve">- </w:t>
          </w:r>
          <w:r>
            <w:rPr>
              <w:rFonts w:cs="Myanmar Text"/>
              <w:szCs w:val="14"/>
              <w:cs/>
              <w:lang w:bidi="my-MM"/>
            </w:rPr>
            <w:t>၂၀၂၃ ခုနှစ်၊ ဇန်နဝါရီလ ၃၀ ရက်</w:t>
          </w:r>
        </w:p>
      </w:tc>
    </w:tr>
  </w:tbl>
  <w:p w14:paraId="1624C29A" w14:textId="5E3C9DE6" w:rsidR="00DB4033" w:rsidRPr="00DB4033" w:rsidRDefault="00996412" w:rsidP="00085CF9">
    <w:pPr>
      <w:pStyle w:val="Footer"/>
      <w:tabs>
        <w:tab w:val="clear" w:pos="4513"/>
        <w:tab w:val="clear" w:pos="9026"/>
        <w:tab w:val="left" w:pos="9424"/>
      </w:tabs>
      <w:contextualSpacing/>
      <w:rPr>
        <w:rFonts w:cs="Arial"/>
        <w:szCs w:val="22"/>
        <w:cs/>
        <w:lang w:bidi="my-MM"/>
      </w:rPr>
    </w:pPr>
    <w:r>
      <w:rPr>
        <w:noProof/>
        <w:lang w:val="en-AU" w:eastAsia="en-AU"/>
      </w:rPr>
      <w:drawing>
        <wp:anchor distT="0" distB="0" distL="114300" distR="114300" simplePos="0" relativeHeight="251689984" behindDoc="1" locked="0" layoutInCell="1" allowOverlap="1" wp14:anchorId="48D0B723" wp14:editId="7E5AE5DE">
          <wp:simplePos x="0" y="0"/>
          <wp:positionH relativeFrom="column">
            <wp:posOffset>4668520</wp:posOffset>
          </wp:positionH>
          <wp:positionV relativeFrom="paragraph">
            <wp:posOffset>-819150</wp:posOffset>
          </wp:positionV>
          <wp:extent cx="1691641" cy="89062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YP-LOGO-PRIMARY-RGB-VIC-GOV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1" cy="890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2F4">
      <w:rPr>
        <w:rFonts w:cs="Arial"/>
        <w:szCs w:val="22"/>
        <w:cs/>
        <w:lang w:bidi="my-MM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CYPInfoBar"/>
      <w:tblpPr w:leftFromText="180" w:rightFromText="180" w:vertAnchor="text" w:horzAnchor="page" w:tblpX="852" w:tblpY="-558"/>
      <w:tblW w:w="0" w:type="auto"/>
      <w:tblLayout w:type="fixed"/>
      <w:tblLook w:val="00A0" w:firstRow="1" w:lastRow="0" w:firstColumn="1" w:lastColumn="0" w:noHBand="0" w:noVBand="0"/>
    </w:tblPr>
    <w:tblGrid>
      <w:gridCol w:w="1122"/>
      <w:gridCol w:w="141"/>
      <w:gridCol w:w="1436"/>
      <w:gridCol w:w="141"/>
      <w:gridCol w:w="2552"/>
      <w:gridCol w:w="142"/>
      <w:gridCol w:w="2268"/>
    </w:tblGrid>
    <w:tr w:rsidR="004368DC" w14:paraId="4234A2A9" w14:textId="77777777" w:rsidTr="00085CF9">
      <w:trPr>
        <w:trHeight w:val="3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22" w:type="dxa"/>
          <w:tcBorders>
            <w:top w:val="single" w:sz="4" w:space="0" w:color="494A4C" w:themeColor="accent6" w:themeShade="80"/>
            <w:left w:val="single" w:sz="4" w:space="0" w:color="494A4C" w:themeColor="accent6" w:themeShade="80"/>
            <w:bottom w:val="single" w:sz="4" w:space="0" w:color="494A4C" w:themeColor="accent6" w:themeShade="80"/>
            <w:right w:val="single" w:sz="4" w:space="0" w:color="494A4C" w:themeColor="accent6" w:themeShade="80"/>
          </w:tcBorders>
        </w:tcPr>
        <w:p w14:paraId="440E2196" w14:textId="77777777" w:rsidR="004368DC" w:rsidRPr="00C74A32" w:rsidRDefault="004368DC" w:rsidP="005E7C74">
          <w:pPr>
            <w:pStyle w:val="TableTextInfo"/>
            <w:rPr>
              <w:rFonts w:cs="Arial"/>
              <w:szCs w:val="14"/>
              <w:cs/>
              <w:lang w:bidi="my-MM"/>
            </w:rPr>
          </w:pPr>
          <w:r>
            <w:rPr>
              <w:rFonts w:cs="Myanmar Text"/>
              <w:szCs w:val="14"/>
              <w:cs/>
              <w:lang w:bidi="my-MM"/>
            </w:rPr>
            <w:t xml:space="preserve">စာမျက်နှာ </w:t>
          </w:r>
          <w:r>
            <w:fldChar w:fldCharType="begin"/>
          </w:r>
          <w:r>
            <w:rPr>
              <w:rFonts w:cs="Arial"/>
              <w:szCs w:val="14"/>
              <w:cs/>
              <w:lang w:bidi="my-MM"/>
            </w:rPr>
            <w:instrText xml:space="preserve"> PAGE  \* Arabic  \* MERGEFORMAT </w:instrText>
          </w:r>
          <w:r>
            <w:fldChar w:fldCharType="separate"/>
          </w:r>
          <w:r w:rsidR="004E290C" w:rsidRPr="004E290C">
            <w:rPr>
              <w:rFonts w:cs="Arial"/>
              <w:noProof/>
              <w:szCs w:val="14"/>
              <w:cs/>
              <w:lang w:bidi="my-MM"/>
            </w:rPr>
            <w:t>1</w:t>
          </w:r>
          <w:r>
            <w:fldChar w:fldCharType="end"/>
          </w:r>
          <w:r>
            <w:rPr>
              <w:rFonts w:cs="Myanmar Text"/>
              <w:szCs w:val="14"/>
              <w:cs/>
              <w:lang w:bidi="my-MM"/>
            </w:rPr>
            <w:t xml:space="preserve"> ၏ </w:t>
          </w:r>
          <w:r w:rsidR="007838CC">
            <w:rPr>
              <w:noProof/>
            </w:rPr>
            <w:fldChar w:fldCharType="begin"/>
          </w:r>
          <w:r w:rsidR="007838CC">
            <w:rPr>
              <w:rFonts w:cs="Arial"/>
              <w:noProof/>
              <w:szCs w:val="14"/>
              <w:cs/>
              <w:lang w:bidi="my-MM"/>
            </w:rPr>
            <w:instrText xml:space="preserve"> NUMPAGES  \* Arabic  \* MERGEFORMAT </w:instrText>
          </w:r>
          <w:r w:rsidR="007838CC">
            <w:rPr>
              <w:noProof/>
            </w:rPr>
            <w:fldChar w:fldCharType="separate"/>
          </w:r>
          <w:r w:rsidR="004E290C" w:rsidRPr="004E290C">
            <w:rPr>
              <w:rFonts w:cs="Arial"/>
              <w:noProof/>
              <w:szCs w:val="14"/>
              <w:cs/>
              <w:lang w:bidi="my-MM"/>
            </w:rPr>
            <w:t>9</w:t>
          </w:r>
          <w:r w:rsidR="007838CC">
            <w:rPr>
              <w:noProof/>
            </w:rPr>
            <w:fldChar w:fldCharType="end"/>
          </w:r>
        </w:p>
      </w:tc>
      <w:tc>
        <w:tcPr>
          <w:tcW w:w="141" w:type="dxa"/>
          <w:tcBorders>
            <w:left w:val="single" w:sz="4" w:space="0" w:color="494A4C" w:themeColor="accent6" w:themeShade="80"/>
          </w:tcBorders>
        </w:tcPr>
        <w:p w14:paraId="6D2B46D7" w14:textId="77777777" w:rsidR="004368DC" w:rsidRDefault="004368DC" w:rsidP="005E7C74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szCs w:val="14"/>
              <w:cs/>
              <w:lang w:bidi="my-MM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436" w:type="dxa"/>
        </w:tcPr>
        <w:p w14:paraId="30498DA8" w14:textId="77777777" w:rsidR="004368DC" w:rsidRDefault="004368DC" w:rsidP="005E7C74">
          <w:pPr>
            <w:pStyle w:val="TableTextInfo"/>
            <w:rPr>
              <w:rFonts w:cs="Arial"/>
              <w:szCs w:val="14"/>
              <w:cs/>
              <w:lang w:bidi="my-MM"/>
            </w:rPr>
          </w:pPr>
          <w:r>
            <w:rPr>
              <w:rFonts w:cs="Myanmar Text"/>
              <w:szCs w:val="14"/>
              <w:cs/>
              <w:lang w:bidi="my-MM"/>
            </w:rPr>
            <w:t>၁၃၀၀ ၇၈၂ ၉၇၈</w:t>
          </w:r>
        </w:p>
      </w:tc>
      <w:tc>
        <w:tcPr>
          <w:tcW w:w="141" w:type="dxa"/>
        </w:tcPr>
        <w:p w14:paraId="10CC4113" w14:textId="77777777" w:rsidR="004368DC" w:rsidRDefault="004368DC" w:rsidP="005E7C74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szCs w:val="14"/>
              <w:cs/>
              <w:lang w:bidi="my-MM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2" w:type="dxa"/>
        </w:tcPr>
        <w:p w14:paraId="06E91D9E" w14:textId="30513852" w:rsidR="004368DC" w:rsidRDefault="004368DC" w:rsidP="005E7C74">
          <w:pPr>
            <w:pStyle w:val="TableTextInfo"/>
            <w:rPr>
              <w:rFonts w:cs="Arial"/>
              <w:szCs w:val="14"/>
              <w:cs/>
              <w:lang w:bidi="my-MM"/>
            </w:rPr>
          </w:pPr>
          <w:r>
            <w:rPr>
              <w:rFonts w:cs="Arial"/>
              <w:szCs w:val="14"/>
              <w:cs/>
              <w:lang w:bidi="my-MM"/>
            </w:rPr>
            <w:t>contact@ccyp.vic.gov.au</w:t>
          </w:r>
        </w:p>
      </w:tc>
      <w:tc>
        <w:tcPr>
          <w:tcW w:w="142" w:type="dxa"/>
        </w:tcPr>
        <w:p w14:paraId="3821F437" w14:textId="77777777" w:rsidR="004368DC" w:rsidRDefault="004368DC" w:rsidP="005E7C74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szCs w:val="14"/>
              <w:cs/>
              <w:lang w:bidi="my-MM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268" w:type="dxa"/>
        </w:tcPr>
        <w:p w14:paraId="09A2B634" w14:textId="16FD48E4" w:rsidR="004368DC" w:rsidRDefault="00E0467C" w:rsidP="005E7C74">
          <w:pPr>
            <w:pStyle w:val="TableTextInfo"/>
            <w:rPr>
              <w:rFonts w:cs="Arial"/>
              <w:szCs w:val="14"/>
              <w:cs/>
              <w:lang w:bidi="my-MM"/>
            </w:rPr>
          </w:pPr>
          <w:r>
            <w:rPr>
              <w:rFonts w:cs="Myanmar Text"/>
              <w:szCs w:val="14"/>
              <w:cs/>
              <w:lang w:bidi="my-MM"/>
            </w:rPr>
            <w:t>နောက်ဆုံးပြုပြင်မွန်းမံချိန်</w:t>
          </w:r>
          <w:r>
            <w:rPr>
              <w:rFonts w:cs="Arial"/>
              <w:szCs w:val="14"/>
              <w:cs/>
              <w:lang w:bidi="my-MM"/>
            </w:rPr>
            <w:t xml:space="preserve">- </w:t>
          </w:r>
          <w:r>
            <w:rPr>
              <w:rFonts w:cs="Myanmar Text"/>
              <w:szCs w:val="14"/>
              <w:cs/>
              <w:lang w:bidi="my-MM"/>
            </w:rPr>
            <w:t>၂၀၂၃ ခုနှစ်၊ ဇန်နဝါရီလ ၃၀ ရက်</w:t>
          </w:r>
        </w:p>
      </w:tc>
    </w:tr>
  </w:tbl>
  <w:p w14:paraId="7987EB0B" w14:textId="5B14BD5D" w:rsidR="00F6222C" w:rsidRDefault="00996412">
    <w:pPr>
      <w:pStyle w:val="Footer"/>
      <w:rPr>
        <w:rFonts w:cs="Arial"/>
        <w:szCs w:val="22"/>
        <w:cs/>
        <w:lang w:bidi="my-MM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32C4262A" wp14:editId="00CDCF50">
          <wp:simplePos x="0" y="0"/>
          <wp:positionH relativeFrom="column">
            <wp:posOffset>4649470</wp:posOffset>
          </wp:positionH>
          <wp:positionV relativeFrom="paragraph">
            <wp:posOffset>-808355</wp:posOffset>
          </wp:positionV>
          <wp:extent cx="1691641" cy="89062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YP-LOGO-PRIMARY-RGB-VIC-GOV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1" cy="890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08E1A" w14:textId="77777777" w:rsidR="00F83459" w:rsidRDefault="00F83459" w:rsidP="00A642F5">
      <w:pPr>
        <w:spacing w:before="0"/>
        <w:rPr>
          <w:rFonts w:cs="Arial"/>
          <w:szCs w:val="22"/>
          <w:cs/>
          <w:lang w:bidi="my-MM"/>
        </w:rPr>
      </w:pPr>
      <w:r>
        <w:separator/>
      </w:r>
    </w:p>
  </w:footnote>
  <w:footnote w:type="continuationSeparator" w:id="0">
    <w:p w14:paraId="603EA996" w14:textId="77777777" w:rsidR="00F83459" w:rsidRDefault="00F83459" w:rsidP="00A642F5">
      <w:pPr>
        <w:spacing w:before="0"/>
        <w:rPr>
          <w:rFonts w:cs="Arial"/>
          <w:szCs w:val="22"/>
          <w:cs/>
          <w:lang w:bidi="my-MM"/>
        </w:rPr>
      </w:pPr>
      <w:r>
        <w:continuationSeparator/>
      </w:r>
    </w:p>
  </w:footnote>
  <w:footnote w:type="continuationNotice" w:id="1">
    <w:p w14:paraId="21DFF239" w14:textId="77777777" w:rsidR="00F83459" w:rsidRDefault="00F83459">
      <w:pPr>
        <w:spacing w:before="0"/>
        <w:rPr>
          <w:rFonts w:cs="Arial"/>
          <w:szCs w:val="22"/>
          <w:cs/>
          <w:lang w:bidi="my-MM"/>
        </w:rPr>
      </w:pPr>
    </w:p>
  </w:footnote>
  <w:footnote w:id="2">
    <w:p w14:paraId="4B16B7C6" w14:textId="77777777" w:rsidR="00E14800" w:rsidRPr="00B86EEF" w:rsidRDefault="00E14800" w:rsidP="00E14800">
      <w:pPr>
        <w:pStyle w:val="FootnoteText"/>
        <w:rPr>
          <w:rFonts w:cs="Calibri"/>
          <w:cs/>
          <w:lang w:bidi="my-MM"/>
        </w:rPr>
      </w:pPr>
      <w:r>
        <w:rPr>
          <w:rStyle w:val="FootnoteReference"/>
        </w:rPr>
        <w:footnoteRef/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ဤစာရွက်စာတမ်းတွင်</w:t>
      </w:r>
      <w:r>
        <w:rPr>
          <w:rFonts w:cs="Calibri"/>
          <w:cs/>
          <w:lang w:bidi="my-MM"/>
        </w:rPr>
        <w:t xml:space="preserve"> '</w:t>
      </w:r>
      <w:r>
        <w:rPr>
          <w:rFonts w:cs="Myanmar Text"/>
          <w:cs/>
          <w:lang w:bidi="my-MM"/>
        </w:rPr>
        <w:t>သက်ဆိုင်ရာ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အသင်းအဖွဲ့များ</w:t>
      </w:r>
      <w:r>
        <w:rPr>
          <w:rFonts w:cs="Calibri"/>
          <w:cs/>
          <w:lang w:bidi="my-MM"/>
        </w:rPr>
        <w:t xml:space="preserve">' </w:t>
      </w:r>
      <w:r>
        <w:rPr>
          <w:rFonts w:cs="Myanmar Text"/>
          <w:cs/>
          <w:lang w:bidi="my-MM"/>
        </w:rPr>
        <w:t>ဟု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ရည်ညွှန်းချက်အားလုံးကို</w:t>
      </w:r>
      <w:r>
        <w:rPr>
          <w:rFonts w:cs="Calibri"/>
          <w:cs/>
          <w:lang w:bidi="my-MM"/>
        </w:rPr>
        <w:t xml:space="preserve"> '</w:t>
      </w:r>
      <w:r>
        <w:rPr>
          <w:rFonts w:cs="Myanmar Text"/>
          <w:cs/>
          <w:lang w:bidi="my-MM"/>
        </w:rPr>
        <w:t>အဖွဲ့အစည်း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  <w:r>
        <w:rPr>
          <w:rFonts w:cs="Calibri"/>
          <w:cs/>
          <w:lang w:bidi="my-MM"/>
        </w:rPr>
        <w:t>'</w:t>
      </w:r>
      <w:r>
        <w:rPr>
          <w:rFonts w:cs="Myanmar Text"/>
          <w:cs/>
          <w:lang w:bidi="my-MM"/>
        </w:rPr>
        <w:t>ဟု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နားလည်လွယ်ကူစေရန်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အစားထိုးထားပါသည်။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သက်ဆိုင်ရာ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အသင်းအဖွဲ့ကို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i/>
          <w:iCs/>
          <w:cs/>
          <w:lang w:bidi="my-MM"/>
        </w:rPr>
        <w:t>၂၀၀၅</w:t>
      </w:r>
      <w:r>
        <w:rPr>
          <w:rFonts w:cs="Calibri"/>
          <w:i/>
          <w:iCs/>
          <w:cs/>
          <w:lang w:bidi="my-MM"/>
        </w:rPr>
        <w:t xml:space="preserve"> </w:t>
      </w:r>
      <w:r>
        <w:rPr>
          <w:rFonts w:cs="Myanmar Text"/>
          <w:i/>
          <w:iCs/>
          <w:cs/>
          <w:lang w:bidi="my-MM"/>
        </w:rPr>
        <w:t>ခုနှစ်</w:t>
      </w:r>
      <w:r>
        <w:rPr>
          <w:rFonts w:cs="Calibri"/>
          <w:i/>
          <w:iCs/>
          <w:cs/>
          <w:lang w:bidi="my-MM"/>
        </w:rPr>
        <w:t xml:space="preserve"> </w:t>
      </w:r>
      <w:r>
        <w:rPr>
          <w:rFonts w:cs="Myanmar Text"/>
          <w:i/>
          <w:iCs/>
          <w:cs/>
          <w:lang w:bidi="my-MM"/>
        </w:rPr>
        <w:t>ကလေးသူငယ်</w:t>
      </w:r>
      <w:r>
        <w:rPr>
          <w:rFonts w:cs="Calibri"/>
          <w:i/>
          <w:iCs/>
          <w:cs/>
          <w:lang w:bidi="my-MM"/>
        </w:rPr>
        <w:t xml:space="preserve"> </w:t>
      </w:r>
      <w:r>
        <w:rPr>
          <w:rFonts w:cs="Myanmar Text"/>
          <w:i/>
          <w:iCs/>
          <w:cs/>
          <w:lang w:bidi="my-MM"/>
        </w:rPr>
        <w:t>ကျန်းမာပျော်ရွှင်ရေးနှင့်</w:t>
      </w:r>
      <w:r>
        <w:rPr>
          <w:rFonts w:cs="Calibri"/>
          <w:i/>
          <w:iCs/>
          <w:cs/>
          <w:lang w:bidi="my-MM"/>
        </w:rPr>
        <w:t xml:space="preserve"> </w:t>
      </w:r>
      <w:r>
        <w:rPr>
          <w:rFonts w:cs="Myanmar Text"/>
          <w:i/>
          <w:iCs/>
          <w:cs/>
          <w:lang w:bidi="my-MM"/>
        </w:rPr>
        <w:t>ဘေးကင်းလုံခြုံရေးအက်ဥပဒေ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ပုဒ်မ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၃</w:t>
      </w:r>
      <w:r>
        <w:rPr>
          <w:rFonts w:cs="Calibri"/>
          <w:cs/>
          <w:lang w:bidi="my-MM"/>
        </w:rPr>
        <w:t xml:space="preserve"> (</w:t>
      </w:r>
      <w:r>
        <w:rPr>
          <w:rFonts w:cs="Myanmar Text"/>
          <w:cs/>
          <w:lang w:bidi="my-MM"/>
        </w:rPr>
        <w:t>၁</w:t>
      </w:r>
      <w:r>
        <w:rPr>
          <w:rFonts w:cs="Calibri"/>
          <w:cs/>
          <w:lang w:bidi="my-MM"/>
        </w:rPr>
        <w:t xml:space="preserve">) </w:t>
      </w:r>
      <w:r>
        <w:rPr>
          <w:rFonts w:cs="Myanmar Text"/>
          <w:cs/>
          <w:lang w:bidi="my-MM"/>
        </w:rPr>
        <w:t>တွင်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အဓိပ္ပါယ်ဖွင့်ဆိုထားပြီး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ကလေးသူငယ်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ဘေးအန္တရာယ်ကင်းရှင်းရေး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စံနှုန်းများကို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လိုက်နာရသော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အသင်းအဖွဲ့များဟု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ဖော်ပြထားသည်။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77A84" w14:textId="53A22570" w:rsidR="00F24E2B" w:rsidRPr="001D2FCB" w:rsidRDefault="00B6164D" w:rsidP="001D2FCB">
    <w:pPr>
      <w:pStyle w:val="CCYPDoctype"/>
      <w:ind w:left="-1134"/>
      <w:rPr>
        <w:rFonts w:cs="Arial"/>
        <w:color w:val="FFFFFF" w:themeColor="background1"/>
        <w:sz w:val="40"/>
        <w:szCs w:val="40"/>
        <w:cs/>
        <w:lang w:bidi="my-MM"/>
      </w:rPr>
    </w:pPr>
    <w:r w:rsidRPr="001D2FCB">
      <w:rPr>
        <w:bCs/>
        <w:noProof/>
        <w:color w:val="FFFFFF" w:themeColor="background1"/>
        <w:sz w:val="40"/>
        <w:szCs w:val="40"/>
        <w:lang w:val="en-AU" w:eastAsia="en-AU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66E763E" wp14:editId="7AAEED3F">
              <wp:simplePos x="0" y="0"/>
              <wp:positionH relativeFrom="column">
                <wp:posOffset>-929640</wp:posOffset>
              </wp:positionH>
              <wp:positionV relativeFrom="paragraph">
                <wp:posOffset>-226060</wp:posOffset>
              </wp:positionV>
              <wp:extent cx="4441825" cy="1590675"/>
              <wp:effectExtent l="0" t="0" r="0" b="9525"/>
              <wp:wrapNone/>
              <wp:docPr id="3" name="Round Singl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1825" cy="1590675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rgbClr val="0081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DEEEAE" id="Round Single Corner Rectangle 3" o:spid="_x0000_s1026" style="position:absolute;margin-left:-73.2pt;margin-top:-17.8pt;width:349.75pt;height:125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1825,159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" path="m,l3646488,v439253,,795338,356085,795338,795338c4441826,1060450,4441825,1325563,4441825,1590675l,1590675,,xe" fillcolor="#0081c6" stroked="f" strokeweight=".5pt">
              <v:stroke joinstyle="miter"/>
              <v:path arrowok="t" o:connecttype="custom" o:connectlocs="0,0;3646488,0;4441826,795338;4441825,1590675;0,1590675;0,0" o:connectangles="0,0,0,0,0,0"/>
            </v:shape>
          </w:pict>
        </mc:Fallback>
      </mc:AlternateContent>
    </w:r>
    <w:r w:rsidR="00947A5C" w:rsidRPr="001D2FCB">
      <w:rPr>
        <w:noProof/>
        <w:color w:val="FFFFFF" w:themeColor="background1"/>
        <w:sz w:val="40"/>
        <w:szCs w:val="40"/>
        <w:lang w:val="en-AU" w:eastAsia="en-AU"/>
      </w:rPr>
      <w:drawing>
        <wp:anchor distT="0" distB="0" distL="114300" distR="114300" simplePos="0" relativeHeight="251654656" behindDoc="1" locked="0" layoutInCell="1" allowOverlap="1" wp14:anchorId="4F01E661" wp14:editId="51D9FA55">
          <wp:simplePos x="0" y="0"/>
          <wp:positionH relativeFrom="column">
            <wp:posOffset>-768350</wp:posOffset>
          </wp:positionH>
          <wp:positionV relativeFrom="paragraph">
            <wp:posOffset>-539750</wp:posOffset>
          </wp:positionV>
          <wp:extent cx="3655695" cy="5694045"/>
          <wp:effectExtent l="0" t="0" r="1905" b="190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695" cy="569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C74" w:rsidRPr="001D2FCB">
      <w:rPr>
        <w:bCs/>
        <w:noProof/>
        <w:color w:val="FFFFFF" w:themeColor="background1"/>
        <w:sz w:val="40"/>
        <w:szCs w:val="40"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49D7EAD" wp14:editId="4B93D136">
              <wp:simplePos x="0" y="0"/>
              <wp:positionH relativeFrom="column">
                <wp:posOffset>3164839</wp:posOffset>
              </wp:positionH>
              <wp:positionV relativeFrom="paragraph">
                <wp:posOffset>-302260</wp:posOffset>
              </wp:positionV>
              <wp:extent cx="4013200" cy="1126490"/>
              <wp:effectExtent l="0" t="0" r="6350" b="0"/>
              <wp:wrapNone/>
              <wp:docPr id="1" name="Round Single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013200" cy="1126490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230868" w14:textId="77777777" w:rsidR="007F4BE3" w:rsidRDefault="007F4BE3" w:rsidP="007F4BE3">
                          <w:pPr>
                            <w:jc w:val="center"/>
                            <w:rPr>
                              <w:rFonts w:cs="Arial"/>
                              <w:szCs w:val="22"/>
                              <w:cs/>
                              <w:lang w:bidi="my-M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D7EAD" id="Round Single Corner Rectangle 1" o:spid="_x0000_s1026" style="position:absolute;left:0;text-align:left;margin-left:249.2pt;margin-top:-23.8pt;width:316pt;height:88.7p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3200,1126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" adj="-11796480,,5400" path="m,l3449955,v311072,,563245,252173,563245,563245l4013200,1126490,,1126490,,xe" fillcolor="#fdb913 [3206]" stroked="f" strokeweight=".5pt">
              <v:stroke joinstyle="miter"/>
              <v:formulas/>
              <v:path arrowok="t" o:connecttype="custom" o:connectlocs="0,0;3449955,0;4013200,563245;4013200,1126490;0,1126490;0,0" o:connectangles="0,0,0,0,0,0" textboxrect="0,0,4013200,1126490"/>
              <v:textbox>
                <w:txbxContent>
                  <w:p w14:paraId="3E230868" w14:textId="77777777" w:rsidR="007F4BE3" w:rsidRDefault="007F4BE3" w:rsidP="007F4BE3">
                    <w:pPr>
                      <w:jc w:val="center"/>
                      <w:rPr>
                        <w:rFonts w:cs="Arial"/>
                        <w:szCs w:val="22"/>
                        <w:cs/>
                        <w:lang w:bidi="my-MM"/>
                      </w:rPr>
                    </w:pPr>
                  </w:p>
                </w:txbxContent>
              </v:textbox>
            </v:shape>
          </w:pict>
        </mc:Fallback>
      </mc:AlternateContent>
    </w:r>
    <w:r w:rsidR="00947A5C" w:rsidRPr="001D2FCB">
      <w:rPr>
        <w:rFonts w:cs="Myanmar Text"/>
        <w:color w:val="FFFFFF" w:themeColor="background1"/>
        <w:sz w:val="40"/>
        <w:szCs w:val="40"/>
        <w:cs/>
        <w:lang w:bidi="my-MM"/>
      </w:rPr>
      <w:t>ဗစ်တိုးရီးယား၏</w:t>
    </w:r>
  </w:p>
  <w:p w14:paraId="71957D89" w14:textId="77777777" w:rsidR="003F0F63" w:rsidRDefault="00AD7206" w:rsidP="001D2FCB">
    <w:pPr>
      <w:pStyle w:val="CCYPDoctype"/>
      <w:ind w:left="-1134"/>
      <w:rPr>
        <w:rFonts w:cs="Myanmar Text"/>
        <w:color w:val="FFFFFF" w:themeColor="background1"/>
        <w:sz w:val="40"/>
        <w:szCs w:val="40"/>
        <w:cs/>
        <w:lang w:bidi="my-MM"/>
      </w:rPr>
    </w:pPr>
    <w:r w:rsidRPr="001D2FCB">
      <w:rPr>
        <w:rFonts w:cs="Myanmar Text"/>
        <w:color w:val="FFFFFF" w:themeColor="background1"/>
        <w:sz w:val="40"/>
        <w:szCs w:val="40"/>
        <w:cs/>
        <w:lang w:bidi="my-MM"/>
      </w:rPr>
      <w:t>ကလေးသူငယ်</w:t>
    </w:r>
    <w:r w:rsidRPr="001D2FCB">
      <w:rPr>
        <w:rFonts w:cs="Arial"/>
        <w:color w:val="FFFFFF" w:themeColor="background1"/>
        <w:sz w:val="40"/>
        <w:szCs w:val="40"/>
        <w:cs/>
        <w:lang w:bidi="my-MM"/>
      </w:rPr>
      <w:t xml:space="preserve"> </w:t>
    </w:r>
    <w:r w:rsidRPr="001D2FCB">
      <w:rPr>
        <w:rFonts w:cs="Myanmar Text"/>
        <w:color w:val="FFFFFF" w:themeColor="background1"/>
        <w:sz w:val="40"/>
        <w:szCs w:val="40"/>
        <w:cs/>
        <w:lang w:bidi="my-MM"/>
      </w:rPr>
      <w:t>ဘေးအန္တရာယ်ကင်းရှင်းရေး</w:t>
    </w:r>
  </w:p>
  <w:p w14:paraId="71631324" w14:textId="0EFDD540" w:rsidR="00B724BB" w:rsidRPr="001D2FCB" w:rsidRDefault="00AD7206" w:rsidP="001D2FCB">
    <w:pPr>
      <w:pStyle w:val="CCYPDoctype"/>
      <w:ind w:left="-1134"/>
      <w:rPr>
        <w:rFonts w:cs="Arial"/>
        <w:color w:val="FFFFFF" w:themeColor="background1"/>
        <w:sz w:val="40"/>
        <w:szCs w:val="40"/>
        <w:cs/>
        <w:lang w:bidi="my-MM"/>
      </w:rPr>
    </w:pPr>
    <w:r w:rsidRPr="001D2FCB">
      <w:rPr>
        <w:rFonts w:cs="Arial"/>
        <w:color w:val="FFFFFF" w:themeColor="background1"/>
        <w:sz w:val="40"/>
        <w:szCs w:val="40"/>
        <w:cs/>
        <w:lang w:bidi="my-MM"/>
      </w:rPr>
      <w:t xml:space="preserve"> </w:t>
    </w:r>
    <w:r w:rsidRPr="001D2FCB">
      <w:rPr>
        <w:rFonts w:cs="Myanmar Text"/>
        <w:color w:val="FFFFFF" w:themeColor="background1"/>
        <w:sz w:val="40"/>
        <w:szCs w:val="40"/>
        <w:cs/>
        <w:lang w:bidi="my-MM"/>
      </w:rPr>
      <w:t>စံနှုန်း</w:t>
    </w:r>
    <w:r w:rsidRPr="001D2FCB">
      <w:rPr>
        <w:rFonts w:cs="Arial"/>
        <w:color w:val="FFFFFF" w:themeColor="background1"/>
        <w:sz w:val="40"/>
        <w:szCs w:val="40"/>
        <w:cs/>
        <w:lang w:bidi="my-MM"/>
      </w:rPr>
      <w:t xml:space="preserve"> </w:t>
    </w:r>
    <w:r w:rsidRPr="001D2FCB">
      <w:rPr>
        <w:rFonts w:cs="Myanmar Text"/>
        <w:color w:val="FFFFFF" w:themeColor="background1"/>
        <w:sz w:val="40"/>
        <w:szCs w:val="40"/>
        <w:cs/>
        <w:lang w:bidi="my-MM"/>
      </w:rPr>
      <w:t>၁၁</w:t>
    </w:r>
    <w:r w:rsidRPr="001D2FCB">
      <w:rPr>
        <w:rFonts w:cs="Arial"/>
        <w:color w:val="FFFFFF" w:themeColor="background1"/>
        <w:sz w:val="40"/>
        <w:szCs w:val="40"/>
        <w:cs/>
        <w:lang w:bidi="my-MM"/>
      </w:rPr>
      <w:t xml:space="preserve"> </w:t>
    </w:r>
    <w:r w:rsidRPr="001D2FCB">
      <w:rPr>
        <w:rFonts w:cs="Myanmar Text"/>
        <w:color w:val="FFFFFF" w:themeColor="background1"/>
        <w:sz w:val="40"/>
        <w:szCs w:val="40"/>
        <w:cs/>
        <w:lang w:bidi="my-MM"/>
      </w:rPr>
      <w:t>ချက်</w:t>
    </w:r>
    <w:r w:rsidRPr="001D2FCB">
      <w:rPr>
        <w:rFonts w:cs="Arial"/>
        <w:color w:val="FFFFFF" w:themeColor="background1"/>
        <w:sz w:val="40"/>
        <w:szCs w:val="40"/>
        <w:cs/>
        <w:lang w:bidi="my-MM"/>
      </w:rPr>
      <w:t xml:space="preserve"> </w:t>
    </w:r>
  </w:p>
  <w:p w14:paraId="4B6AE384" w14:textId="3A57990C" w:rsidR="00F6222C" w:rsidRPr="007C52F6" w:rsidRDefault="00F6222C" w:rsidP="007F4BE3">
    <w:pPr>
      <w:pStyle w:val="Header"/>
      <w:tabs>
        <w:tab w:val="clear" w:pos="4513"/>
        <w:tab w:val="clear" w:pos="9026"/>
        <w:tab w:val="left" w:pos="1540"/>
      </w:tabs>
      <w:rPr>
        <w:rFonts w:cs="Myanmar Text"/>
        <w:cs/>
        <w:lang w:bidi="my-M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2FE"/>
    <w:multiLevelType w:val="multilevel"/>
    <w:tmpl w:val="168C8252"/>
    <w:lvl w:ilvl="0">
      <w:start w:val="1"/>
      <w:numFmt w:val="decimal"/>
      <w:pStyle w:val="NumberedHeading"/>
      <w:isLgl/>
      <w:lvlText w:val="%1."/>
      <w:lvlJc w:val="left"/>
      <w:pPr>
        <w:tabs>
          <w:tab w:val="num" w:pos="680"/>
        </w:tabs>
        <w:ind w:left="567" w:hanging="567"/>
      </w:pPr>
      <w:rPr>
        <w:rFonts w:ascii="Arial" w:hAnsi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61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BF1F5F"/>
    <w:multiLevelType w:val="hybridMultilevel"/>
    <w:tmpl w:val="6A747328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24E"/>
    <w:multiLevelType w:val="hybridMultilevel"/>
    <w:tmpl w:val="82F201AC"/>
    <w:lvl w:ilvl="0" w:tplc="187A46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3285"/>
    <w:multiLevelType w:val="hybridMultilevel"/>
    <w:tmpl w:val="B6CAF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02E"/>
    <w:multiLevelType w:val="hybridMultilevel"/>
    <w:tmpl w:val="382431CE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4D2A"/>
    <w:multiLevelType w:val="hybridMultilevel"/>
    <w:tmpl w:val="71369588"/>
    <w:lvl w:ilvl="0" w:tplc="0074C776">
      <w:start w:val="1"/>
      <w:numFmt w:val="decimal"/>
      <w:pStyle w:val="NumberedListIndent"/>
      <w:lvlText w:val="%1."/>
      <w:lvlJc w:val="right"/>
      <w:pPr>
        <w:ind w:left="720" w:hanging="210"/>
      </w:pPr>
      <w:rPr>
        <w:rFonts w:ascii="Arial" w:hAnsi="Arial" w:cs="Times New Roman" w:hint="default"/>
        <w:b/>
        <w:i w:val="0"/>
        <w:color w:val="0081C6" w:themeColor="accent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1763"/>
    <w:multiLevelType w:val="hybridMultilevel"/>
    <w:tmpl w:val="FBFC9CAE"/>
    <w:lvl w:ilvl="0" w:tplc="ED4044F0">
      <w:start w:val="1"/>
      <w:numFmt w:val="bullet"/>
      <w:pStyle w:val="BulletsIndent"/>
      <w:lvlText w:val=""/>
      <w:lvlJc w:val="left"/>
      <w:pPr>
        <w:ind w:left="720" w:hanging="360"/>
      </w:pPr>
      <w:rPr>
        <w:rFonts w:ascii="Symbol" w:hAnsi="Symbol" w:hint="default"/>
        <w:color w:val="0081C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D6FA5"/>
    <w:multiLevelType w:val="hybridMultilevel"/>
    <w:tmpl w:val="ACDA9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52A82"/>
    <w:multiLevelType w:val="hybridMultilevel"/>
    <w:tmpl w:val="ACB658D8"/>
    <w:lvl w:ilvl="0" w:tplc="E502FBE2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81C6" w:themeColor="accent1"/>
        <w:sz w:val="18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33D3E"/>
    <w:multiLevelType w:val="hybridMultilevel"/>
    <w:tmpl w:val="782CA72E"/>
    <w:lvl w:ilvl="0" w:tplc="5922F03A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hint="default"/>
        <w:color w:val="0081C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0343"/>
    <w:multiLevelType w:val="hybridMultilevel"/>
    <w:tmpl w:val="841A8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33999"/>
    <w:multiLevelType w:val="hybridMultilevel"/>
    <w:tmpl w:val="D2020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5093"/>
    <w:multiLevelType w:val="hybridMultilevel"/>
    <w:tmpl w:val="EA9A9330"/>
    <w:lvl w:ilvl="0" w:tplc="522E1F2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97670"/>
    <w:multiLevelType w:val="hybridMultilevel"/>
    <w:tmpl w:val="F8B01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E0EF5"/>
    <w:multiLevelType w:val="hybridMultilevel"/>
    <w:tmpl w:val="0994B37E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0348"/>
    <w:multiLevelType w:val="hybridMultilevel"/>
    <w:tmpl w:val="2156542A"/>
    <w:lvl w:ilvl="0" w:tplc="C88A0FCC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81F67"/>
    <w:multiLevelType w:val="hybridMultilevel"/>
    <w:tmpl w:val="C8589366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F144B"/>
    <w:multiLevelType w:val="hybridMultilevel"/>
    <w:tmpl w:val="6F1C2044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26693"/>
    <w:multiLevelType w:val="hybridMultilevel"/>
    <w:tmpl w:val="ADB6A8E6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  <w:num w:numId="17">
    <w:abstractNumId w:val="12"/>
  </w:num>
  <w:num w:numId="18">
    <w:abstractNumId w:val="15"/>
  </w:num>
  <w:num w:numId="19">
    <w:abstractNumId w:val="18"/>
  </w:num>
  <w:num w:numId="20">
    <w:abstractNumId w:val="2"/>
  </w:num>
  <w:num w:numId="21">
    <w:abstractNumId w:val="11"/>
  </w:num>
  <w:num w:numId="22">
    <w:abstractNumId w:val="3"/>
  </w:num>
  <w:num w:numId="23">
    <w:abstractNumId w:val="10"/>
  </w:num>
  <w:num w:numId="24">
    <w:abstractNumId w:val="13"/>
  </w:num>
  <w:num w:numId="25">
    <w:abstractNumId w:val="16"/>
  </w:num>
  <w:num w:numId="26">
    <w:abstractNumId w:val="14"/>
  </w:num>
  <w:num w:numId="27">
    <w:abstractNumId w:val="4"/>
  </w:num>
  <w:num w:numId="28">
    <w:abstractNumId w:val="1"/>
  </w:num>
  <w:num w:numId="2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A0"/>
    <w:rsid w:val="0000594A"/>
    <w:rsid w:val="00023D07"/>
    <w:rsid w:val="0003097E"/>
    <w:rsid w:val="00041C0D"/>
    <w:rsid w:val="00047AA5"/>
    <w:rsid w:val="0006065C"/>
    <w:rsid w:val="00070DDC"/>
    <w:rsid w:val="00085972"/>
    <w:rsid w:val="00085CF9"/>
    <w:rsid w:val="0009143D"/>
    <w:rsid w:val="00093D0D"/>
    <w:rsid w:val="00095C7A"/>
    <w:rsid w:val="000A27D2"/>
    <w:rsid w:val="000A6B58"/>
    <w:rsid w:val="000B02F4"/>
    <w:rsid w:val="000B6FBC"/>
    <w:rsid w:val="000C0969"/>
    <w:rsid w:val="000E045D"/>
    <w:rsid w:val="000E1DEC"/>
    <w:rsid w:val="000E493C"/>
    <w:rsid w:val="00112854"/>
    <w:rsid w:val="00120DBE"/>
    <w:rsid w:val="00122835"/>
    <w:rsid w:val="00122EDC"/>
    <w:rsid w:val="001412C0"/>
    <w:rsid w:val="00151B67"/>
    <w:rsid w:val="0015575A"/>
    <w:rsid w:val="00160B8F"/>
    <w:rsid w:val="00180F61"/>
    <w:rsid w:val="00186D44"/>
    <w:rsid w:val="001A5627"/>
    <w:rsid w:val="001A6719"/>
    <w:rsid w:val="001B045C"/>
    <w:rsid w:val="001B35E7"/>
    <w:rsid w:val="001B6B00"/>
    <w:rsid w:val="001C1B1D"/>
    <w:rsid w:val="001D2FCB"/>
    <w:rsid w:val="001D504D"/>
    <w:rsid w:val="001F4C50"/>
    <w:rsid w:val="00210DED"/>
    <w:rsid w:val="00227D5E"/>
    <w:rsid w:val="00234C66"/>
    <w:rsid w:val="002501B1"/>
    <w:rsid w:val="002520A4"/>
    <w:rsid w:val="00254BAF"/>
    <w:rsid w:val="00265222"/>
    <w:rsid w:val="00273D02"/>
    <w:rsid w:val="002A0215"/>
    <w:rsid w:val="002A0706"/>
    <w:rsid w:val="002A6986"/>
    <w:rsid w:val="002C4528"/>
    <w:rsid w:val="002E04A9"/>
    <w:rsid w:val="002F3214"/>
    <w:rsid w:val="002F6457"/>
    <w:rsid w:val="003041FB"/>
    <w:rsid w:val="00345705"/>
    <w:rsid w:val="00352689"/>
    <w:rsid w:val="003535E8"/>
    <w:rsid w:val="00360AF8"/>
    <w:rsid w:val="00373C2D"/>
    <w:rsid w:val="003A2F78"/>
    <w:rsid w:val="003E23A0"/>
    <w:rsid w:val="003E3140"/>
    <w:rsid w:val="003F0F63"/>
    <w:rsid w:val="003F3C33"/>
    <w:rsid w:val="003F5BAB"/>
    <w:rsid w:val="004020EC"/>
    <w:rsid w:val="0040601A"/>
    <w:rsid w:val="00410F50"/>
    <w:rsid w:val="00423FE5"/>
    <w:rsid w:val="00427DFE"/>
    <w:rsid w:val="004368DC"/>
    <w:rsid w:val="00445ED7"/>
    <w:rsid w:val="00456792"/>
    <w:rsid w:val="00473387"/>
    <w:rsid w:val="00481CEC"/>
    <w:rsid w:val="00483B1A"/>
    <w:rsid w:val="004862E3"/>
    <w:rsid w:val="00494C99"/>
    <w:rsid w:val="004B1EEA"/>
    <w:rsid w:val="004C7DD5"/>
    <w:rsid w:val="004E290C"/>
    <w:rsid w:val="004E5612"/>
    <w:rsid w:val="0051330B"/>
    <w:rsid w:val="00513B4B"/>
    <w:rsid w:val="0051763C"/>
    <w:rsid w:val="0053042F"/>
    <w:rsid w:val="005309CD"/>
    <w:rsid w:val="00544E25"/>
    <w:rsid w:val="005700A8"/>
    <w:rsid w:val="00570DBD"/>
    <w:rsid w:val="00571223"/>
    <w:rsid w:val="00580147"/>
    <w:rsid w:val="00595143"/>
    <w:rsid w:val="005A0B91"/>
    <w:rsid w:val="005A480F"/>
    <w:rsid w:val="005B1DCA"/>
    <w:rsid w:val="005B410A"/>
    <w:rsid w:val="005C1D00"/>
    <w:rsid w:val="005E48A4"/>
    <w:rsid w:val="005E777F"/>
    <w:rsid w:val="005E7C74"/>
    <w:rsid w:val="005F0296"/>
    <w:rsid w:val="00624E78"/>
    <w:rsid w:val="006475EF"/>
    <w:rsid w:val="00663548"/>
    <w:rsid w:val="006722E6"/>
    <w:rsid w:val="006842EE"/>
    <w:rsid w:val="00692D98"/>
    <w:rsid w:val="006A77A7"/>
    <w:rsid w:val="006B3081"/>
    <w:rsid w:val="006B5904"/>
    <w:rsid w:val="006B6AB2"/>
    <w:rsid w:val="006C43DE"/>
    <w:rsid w:val="006D0973"/>
    <w:rsid w:val="006D3519"/>
    <w:rsid w:val="007009B4"/>
    <w:rsid w:val="0070275E"/>
    <w:rsid w:val="00706311"/>
    <w:rsid w:val="007150EF"/>
    <w:rsid w:val="0072196D"/>
    <w:rsid w:val="00727A6C"/>
    <w:rsid w:val="00732424"/>
    <w:rsid w:val="00742ADB"/>
    <w:rsid w:val="00752B42"/>
    <w:rsid w:val="00761EAB"/>
    <w:rsid w:val="0078326F"/>
    <w:rsid w:val="007838CC"/>
    <w:rsid w:val="0079685D"/>
    <w:rsid w:val="007B0E2A"/>
    <w:rsid w:val="007B74A6"/>
    <w:rsid w:val="007B74CB"/>
    <w:rsid w:val="007C48AD"/>
    <w:rsid w:val="007C52F6"/>
    <w:rsid w:val="007C5594"/>
    <w:rsid w:val="007E1BBE"/>
    <w:rsid w:val="007F07DE"/>
    <w:rsid w:val="007F4BE3"/>
    <w:rsid w:val="008139DC"/>
    <w:rsid w:val="008251F3"/>
    <w:rsid w:val="00825C18"/>
    <w:rsid w:val="0083698F"/>
    <w:rsid w:val="00840A47"/>
    <w:rsid w:val="0085657B"/>
    <w:rsid w:val="008602A3"/>
    <w:rsid w:val="00865844"/>
    <w:rsid w:val="00884755"/>
    <w:rsid w:val="0089328A"/>
    <w:rsid w:val="00894DA1"/>
    <w:rsid w:val="008A03A4"/>
    <w:rsid w:val="008A2FEA"/>
    <w:rsid w:val="008E2B07"/>
    <w:rsid w:val="00913E98"/>
    <w:rsid w:val="0091660F"/>
    <w:rsid w:val="00940906"/>
    <w:rsid w:val="0094546A"/>
    <w:rsid w:val="00947A5C"/>
    <w:rsid w:val="00952D9E"/>
    <w:rsid w:val="00962D86"/>
    <w:rsid w:val="009765F7"/>
    <w:rsid w:val="00996412"/>
    <w:rsid w:val="00997284"/>
    <w:rsid w:val="009B7BD5"/>
    <w:rsid w:val="009C302F"/>
    <w:rsid w:val="009E4012"/>
    <w:rsid w:val="00A07245"/>
    <w:rsid w:val="00A33B8F"/>
    <w:rsid w:val="00A35C81"/>
    <w:rsid w:val="00A43033"/>
    <w:rsid w:val="00A4441F"/>
    <w:rsid w:val="00A53794"/>
    <w:rsid w:val="00A642F5"/>
    <w:rsid w:val="00A71907"/>
    <w:rsid w:val="00A7497A"/>
    <w:rsid w:val="00AA2B0B"/>
    <w:rsid w:val="00AC1D54"/>
    <w:rsid w:val="00AC4580"/>
    <w:rsid w:val="00AD29D5"/>
    <w:rsid w:val="00AD7206"/>
    <w:rsid w:val="00AF715A"/>
    <w:rsid w:val="00B5241A"/>
    <w:rsid w:val="00B52F52"/>
    <w:rsid w:val="00B532E7"/>
    <w:rsid w:val="00B610CB"/>
    <w:rsid w:val="00B6164D"/>
    <w:rsid w:val="00B62BBA"/>
    <w:rsid w:val="00B71A6E"/>
    <w:rsid w:val="00B724BB"/>
    <w:rsid w:val="00B775D9"/>
    <w:rsid w:val="00B93C0A"/>
    <w:rsid w:val="00BA7C7A"/>
    <w:rsid w:val="00BC4095"/>
    <w:rsid w:val="00BC61DE"/>
    <w:rsid w:val="00BE3817"/>
    <w:rsid w:val="00BE5BC1"/>
    <w:rsid w:val="00BF3B00"/>
    <w:rsid w:val="00BF42DB"/>
    <w:rsid w:val="00C06E1A"/>
    <w:rsid w:val="00C10F03"/>
    <w:rsid w:val="00C16800"/>
    <w:rsid w:val="00C432CA"/>
    <w:rsid w:val="00C64FFB"/>
    <w:rsid w:val="00C74155"/>
    <w:rsid w:val="00C74A32"/>
    <w:rsid w:val="00C80D26"/>
    <w:rsid w:val="00C90D71"/>
    <w:rsid w:val="00C92AC1"/>
    <w:rsid w:val="00C97C03"/>
    <w:rsid w:val="00CA104D"/>
    <w:rsid w:val="00CB7D25"/>
    <w:rsid w:val="00D01401"/>
    <w:rsid w:val="00D04A53"/>
    <w:rsid w:val="00D05902"/>
    <w:rsid w:val="00D31A50"/>
    <w:rsid w:val="00D40997"/>
    <w:rsid w:val="00D50B7C"/>
    <w:rsid w:val="00D53A67"/>
    <w:rsid w:val="00D563AC"/>
    <w:rsid w:val="00D86EF5"/>
    <w:rsid w:val="00DA3BB6"/>
    <w:rsid w:val="00DB01C6"/>
    <w:rsid w:val="00DB1AF7"/>
    <w:rsid w:val="00DB29DD"/>
    <w:rsid w:val="00DB2CFB"/>
    <w:rsid w:val="00DB4033"/>
    <w:rsid w:val="00DF7586"/>
    <w:rsid w:val="00E0467C"/>
    <w:rsid w:val="00E14800"/>
    <w:rsid w:val="00E150C2"/>
    <w:rsid w:val="00E33E92"/>
    <w:rsid w:val="00E41D99"/>
    <w:rsid w:val="00E45F80"/>
    <w:rsid w:val="00E463DA"/>
    <w:rsid w:val="00E475FB"/>
    <w:rsid w:val="00E62A5B"/>
    <w:rsid w:val="00E71DA1"/>
    <w:rsid w:val="00E72499"/>
    <w:rsid w:val="00E80C15"/>
    <w:rsid w:val="00E81AAF"/>
    <w:rsid w:val="00E82B15"/>
    <w:rsid w:val="00EA2EE2"/>
    <w:rsid w:val="00EB4BBB"/>
    <w:rsid w:val="00EC662F"/>
    <w:rsid w:val="00ED1F37"/>
    <w:rsid w:val="00EE5A94"/>
    <w:rsid w:val="00EE6281"/>
    <w:rsid w:val="00F14466"/>
    <w:rsid w:val="00F24E2B"/>
    <w:rsid w:val="00F369EC"/>
    <w:rsid w:val="00F37718"/>
    <w:rsid w:val="00F60C40"/>
    <w:rsid w:val="00F6222C"/>
    <w:rsid w:val="00F6443D"/>
    <w:rsid w:val="00F702E4"/>
    <w:rsid w:val="00F83459"/>
    <w:rsid w:val="00F90F99"/>
    <w:rsid w:val="00F965AD"/>
    <w:rsid w:val="00FD33CC"/>
    <w:rsid w:val="00FE3B42"/>
    <w:rsid w:val="00FE68B0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96AFE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HAnsi"/>
        <w:lang w:val="my-MM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uiPriority="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6A"/>
    <w:pPr>
      <w:spacing w:before="17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94546A"/>
    <w:pPr>
      <w:keepNext/>
      <w:keepLines/>
      <w:tabs>
        <w:tab w:val="left" w:pos="567"/>
      </w:tabs>
      <w:spacing w:before="360" w:after="240"/>
      <w:outlineLvl w:val="0"/>
    </w:pPr>
    <w:rPr>
      <w:rFonts w:eastAsiaTheme="majorEastAsia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4546A"/>
    <w:pPr>
      <w:keepNext/>
      <w:keepLines/>
      <w:tabs>
        <w:tab w:val="left" w:pos="567"/>
      </w:tabs>
      <w:spacing w:before="240" w:after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94546A"/>
    <w:pPr>
      <w:keepNext/>
      <w:keepLines/>
      <w:spacing w:before="240" w:after="120"/>
      <w:outlineLvl w:val="2"/>
    </w:pPr>
    <w:rPr>
      <w:rFonts w:eastAsiaTheme="majorEastAsia"/>
      <w:b/>
      <w:sz w:val="20"/>
    </w:rPr>
  </w:style>
  <w:style w:type="paragraph" w:styleId="Heading4">
    <w:name w:val="heading 4"/>
    <w:basedOn w:val="Normal"/>
    <w:next w:val="Normal"/>
    <w:link w:val="Heading4Char"/>
    <w:uiPriority w:val="2"/>
    <w:qFormat/>
    <w:rsid w:val="0094546A"/>
    <w:pPr>
      <w:keepNext/>
      <w:keepLines/>
      <w:spacing w:before="240" w:after="120"/>
      <w:outlineLvl w:val="3"/>
    </w:pPr>
    <w:rPr>
      <w:rFonts w:eastAsiaTheme="majorEastAsia"/>
      <w:b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094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4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062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4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4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locked/>
    <w:rsid w:val="0094546A"/>
    <w:rPr>
      <w:rFonts w:eastAsiaTheme="majorEastAsia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locked/>
    <w:rsid w:val="0094546A"/>
    <w:rPr>
      <w:rFonts w:eastAsiaTheme="majorEastAsia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locked/>
    <w:rsid w:val="0094546A"/>
    <w:rPr>
      <w:rFonts w:eastAsiaTheme="majorEastAsia"/>
      <w:b/>
    </w:rPr>
  </w:style>
  <w:style w:type="character" w:customStyle="1" w:styleId="Heading4Char">
    <w:name w:val="Heading 4 Char"/>
    <w:basedOn w:val="DefaultParagraphFont"/>
    <w:link w:val="Heading4"/>
    <w:uiPriority w:val="2"/>
    <w:locked/>
    <w:rsid w:val="0094546A"/>
    <w:rPr>
      <w:rFonts w:eastAsiaTheme="majorEastAsia"/>
      <w:b/>
      <w:i/>
      <w:iCs/>
    </w:rPr>
  </w:style>
  <w:style w:type="paragraph" w:customStyle="1" w:styleId="CCYPTextIndent">
    <w:name w:val="CCYP Text Indent"/>
    <w:basedOn w:val="Normal"/>
    <w:rsid w:val="008139DC"/>
    <w:pPr>
      <w:ind w:left="340"/>
    </w:pPr>
  </w:style>
  <w:style w:type="paragraph" w:customStyle="1" w:styleId="CCYPTextIndent2">
    <w:name w:val="CCYP Text Indent 2"/>
    <w:basedOn w:val="CCYPTextIndent"/>
    <w:next w:val="CCYPTextIndent"/>
    <w:rsid w:val="00E81AAF"/>
    <w:pPr>
      <w:ind w:left="680"/>
    </w:pPr>
  </w:style>
  <w:style w:type="paragraph" w:customStyle="1" w:styleId="CCYPBullets">
    <w:name w:val="CCYP Bullets"/>
    <w:basedOn w:val="Normal"/>
    <w:rsid w:val="008139DC"/>
  </w:style>
  <w:style w:type="paragraph" w:customStyle="1" w:styleId="CCYPBulletsIndent">
    <w:name w:val="CCYP Bullets Indent"/>
    <w:basedOn w:val="CCYPBullets"/>
    <w:rsid w:val="009E4012"/>
  </w:style>
  <w:style w:type="paragraph" w:styleId="Title">
    <w:name w:val="Title"/>
    <w:basedOn w:val="Normal"/>
    <w:next w:val="Normal"/>
    <w:link w:val="TitleChar"/>
    <w:uiPriority w:val="2"/>
    <w:qFormat/>
    <w:rsid w:val="0094546A"/>
    <w:pPr>
      <w:spacing w:before="227" w:after="227"/>
      <w:contextualSpacing/>
    </w:pPr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locked/>
    <w:rsid w:val="0094546A"/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paragraph" w:customStyle="1" w:styleId="Title2">
    <w:name w:val="Title 2"/>
    <w:basedOn w:val="Title"/>
    <w:next w:val="Normal"/>
    <w:uiPriority w:val="2"/>
    <w:qFormat/>
    <w:rsid w:val="0094546A"/>
    <w:rPr>
      <w:sz w:val="40"/>
    </w:rPr>
  </w:style>
  <w:style w:type="paragraph" w:customStyle="1" w:styleId="CCYPNumberedList">
    <w:name w:val="CCYP Numbered List"/>
    <w:basedOn w:val="CCYPBullets"/>
    <w:rsid w:val="00B93C0A"/>
  </w:style>
  <w:style w:type="table" w:styleId="TableGrid">
    <w:name w:val="Table Grid"/>
    <w:basedOn w:val="TableNormal"/>
    <w:uiPriority w:val="39"/>
    <w:rsid w:val="00B52F52"/>
    <w:rPr>
      <w:rFonts w:cs="Times New Roman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  <w:tblStylePr w:type="firstRow">
      <w:pPr>
        <w:jc w:val="left"/>
      </w:pPr>
      <w:rPr>
        <w:rFonts w:ascii="Arial" w:hAnsi="Arial" w:cs="Times New Roman"/>
        <w:b w:val="0"/>
        <w:color w:val="FFFFFF" w:themeColor="background1"/>
        <w:sz w:val="21"/>
      </w:rPr>
      <w:tblPr/>
      <w:tcPr>
        <w:tcBorders>
          <w:bottom w:val="nil"/>
          <w:insideH w:val="nil"/>
          <w:insideV w:val="nil"/>
        </w:tcBorders>
        <w:shd w:val="clear" w:color="auto" w:fill="0081C6" w:themeFill="accent1"/>
      </w:tcPr>
    </w:tblStylePr>
    <w:tblStylePr w:type="firstCol">
      <w:pPr>
        <w:jc w:val="left"/>
      </w:pPr>
      <w:rPr>
        <w:rFonts w:ascii="Arial" w:hAnsi="Arial" w:cs="Times New Roman"/>
        <w:b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494A4C" w:themeColor="accent6" w:themeShade="80"/>
          <w:insideV w:val="nil"/>
          <w:tl2br w:val="nil"/>
          <w:tr2bl w:val="nil"/>
        </w:tcBorders>
        <w:shd w:val="clear" w:color="auto" w:fill="F68A33" w:themeFill="accent2"/>
      </w:tcPr>
    </w:tblStylePr>
  </w:style>
  <w:style w:type="paragraph" w:customStyle="1" w:styleId="CCYPTableHeader">
    <w:name w:val="CCYP Table Header"/>
    <w:basedOn w:val="Normal"/>
    <w:rsid w:val="0089328A"/>
    <w:pPr>
      <w:spacing w:before="0"/>
    </w:pPr>
    <w:rPr>
      <w:b/>
      <w:color w:val="FFFFFF" w:themeColor="background1"/>
      <w:sz w:val="21"/>
    </w:rPr>
  </w:style>
  <w:style w:type="paragraph" w:customStyle="1" w:styleId="CCYPTableSubhead">
    <w:name w:val="CCYP Table Sub head"/>
    <w:basedOn w:val="CCYPTableHeader"/>
    <w:rsid w:val="00023D07"/>
    <w:rPr>
      <w:sz w:val="18"/>
    </w:rPr>
  </w:style>
  <w:style w:type="paragraph" w:customStyle="1" w:styleId="CCYPText">
    <w:name w:val="CCYP Text"/>
    <w:basedOn w:val="Normal"/>
    <w:uiPriority w:val="9"/>
    <w:unhideWhenUsed/>
    <w:qFormat/>
    <w:rsid w:val="0094546A"/>
  </w:style>
  <w:style w:type="paragraph" w:customStyle="1" w:styleId="CCYPTableText">
    <w:name w:val="CCYP Table Text"/>
    <w:basedOn w:val="Normal"/>
    <w:rsid w:val="00571223"/>
    <w:pPr>
      <w:spacing w:before="0"/>
    </w:pPr>
  </w:style>
  <w:style w:type="table" w:customStyle="1" w:styleId="TableGridLight1">
    <w:name w:val="Table Grid Light1"/>
    <w:basedOn w:val="TableNormal"/>
    <w:uiPriority w:val="40"/>
    <w:rsid w:val="000E493C"/>
    <w:rPr>
      <w:rFonts w:cs="Calibri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</w:style>
  <w:style w:type="table" w:customStyle="1" w:styleId="PlainTable11">
    <w:name w:val="Plain Table 11"/>
    <w:aliases w:val="CCYP Table 2"/>
    <w:basedOn w:val="TableNormal"/>
    <w:uiPriority w:val="41"/>
    <w:rsid w:val="00B52F52"/>
    <w:rPr>
      <w:rFonts w:cs="Calibri"/>
      <w:sz w:val="18"/>
    </w:rPr>
    <w:tblPr>
      <w:tblStyleRowBandSize w:val="1"/>
      <w:tblStyleColBandSize w:val="1"/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Arial" w:hAnsi="Arial" w:cs="Calibri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</w:tcBorders>
        <w:shd w:val="clear" w:color="auto" w:fill="0081C6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Calibri"/>
        <w:b w:val="0"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customStyle="1" w:styleId="CCYPTableTextBold">
    <w:name w:val="CCYP Table Text Bold"/>
    <w:basedOn w:val="CCYPTableText"/>
    <w:rsid w:val="009E4012"/>
    <w:rPr>
      <w:b/>
      <w:bCs/>
    </w:rPr>
  </w:style>
  <w:style w:type="paragraph" w:customStyle="1" w:styleId="CCYPNumberedListIndent">
    <w:name w:val="CCYP Numbered List Indent"/>
    <w:basedOn w:val="CCYPBulletsIndent"/>
    <w:rsid w:val="009E4012"/>
  </w:style>
  <w:style w:type="table" w:customStyle="1" w:styleId="PlainTable21">
    <w:name w:val="Plain Table 21"/>
    <w:basedOn w:val="TableNormal"/>
    <w:uiPriority w:val="42"/>
    <w:rsid w:val="00C16800"/>
    <w:pPr>
      <w:jc w:val="center"/>
    </w:pPr>
    <w:rPr>
      <w:rFonts w:cs="Calibri"/>
      <w:sz w:val="16"/>
    </w:rPr>
    <w:tblPr>
      <w:tblStyleRowBandSize w:val="1"/>
      <w:tblStyleColBandSize w:val="1"/>
    </w:tblPr>
    <w:tcPr>
      <w:vAlign w:val="center"/>
    </w:tcPr>
    <w:tblStylePr w:type="firstRow">
      <w:rPr>
        <w:rFonts w:cs="Calibr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top w:val="single" w:sz="4" w:space="0" w:color="494A4C" w:themeColor="accent6" w:themeShade="80"/>
          <w:left w:val="nil"/>
          <w:bottom w:val="single" w:sz="4" w:space="0" w:color="494A4C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20DBE"/>
    <w:rPr>
      <w:rFonts w:cs="Times New Roman"/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4B1E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B1E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B1E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82D3FF" w:themeColor="accent1" w:themeTint="66"/>
        <w:left w:val="single" w:sz="4" w:space="0" w:color="82D3FF" w:themeColor="accent1" w:themeTint="66"/>
        <w:bottom w:val="single" w:sz="4" w:space="0" w:color="82D3FF" w:themeColor="accent1" w:themeTint="66"/>
        <w:right w:val="single" w:sz="4" w:space="0" w:color="82D3FF" w:themeColor="accent1" w:themeTint="66"/>
        <w:insideH w:val="single" w:sz="4" w:space="0" w:color="82D3FF" w:themeColor="accent1" w:themeTint="66"/>
        <w:insideV w:val="single" w:sz="4" w:space="0" w:color="82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BCFAD" w:themeColor="accent2" w:themeTint="66"/>
        <w:left w:val="single" w:sz="4" w:space="0" w:color="FBCFAD" w:themeColor="accent2" w:themeTint="66"/>
        <w:bottom w:val="single" w:sz="4" w:space="0" w:color="FBCFAD" w:themeColor="accent2" w:themeTint="66"/>
        <w:right w:val="single" w:sz="4" w:space="0" w:color="FBCFAD" w:themeColor="accent2" w:themeTint="66"/>
        <w:insideH w:val="single" w:sz="4" w:space="0" w:color="FBCFAD" w:themeColor="accent2" w:themeTint="66"/>
        <w:insideV w:val="single" w:sz="4" w:space="0" w:color="FBC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EE2A0" w:themeColor="accent3" w:themeTint="66"/>
        <w:left w:val="single" w:sz="4" w:space="0" w:color="FEE2A0" w:themeColor="accent3" w:themeTint="66"/>
        <w:bottom w:val="single" w:sz="4" w:space="0" w:color="FEE2A0" w:themeColor="accent3" w:themeTint="66"/>
        <w:right w:val="single" w:sz="4" w:space="0" w:color="FEE2A0" w:themeColor="accent3" w:themeTint="66"/>
        <w:insideH w:val="single" w:sz="4" w:space="0" w:color="FEE2A0" w:themeColor="accent3" w:themeTint="66"/>
        <w:insideV w:val="single" w:sz="4" w:space="0" w:color="FEE2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8ABA7" w:themeColor="accent4" w:themeTint="66"/>
        <w:left w:val="single" w:sz="4" w:space="0" w:color="F8ABA7" w:themeColor="accent4" w:themeTint="66"/>
        <w:bottom w:val="single" w:sz="4" w:space="0" w:color="F8ABA7" w:themeColor="accent4" w:themeTint="66"/>
        <w:right w:val="single" w:sz="4" w:space="0" w:color="F8ABA7" w:themeColor="accent4" w:themeTint="66"/>
        <w:insideH w:val="single" w:sz="4" w:space="0" w:color="F8ABA7" w:themeColor="accent4" w:themeTint="66"/>
        <w:insideV w:val="single" w:sz="4" w:space="0" w:color="F8AB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82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2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79FFDD" w:themeColor="accent5" w:themeTint="66"/>
        <w:left w:val="single" w:sz="4" w:space="0" w:color="79FFDD" w:themeColor="accent5" w:themeTint="66"/>
        <w:bottom w:val="single" w:sz="4" w:space="0" w:color="79FFDD" w:themeColor="accent5" w:themeTint="66"/>
        <w:right w:val="single" w:sz="4" w:space="0" w:color="79FFDD" w:themeColor="accent5" w:themeTint="66"/>
        <w:insideH w:val="single" w:sz="4" w:space="0" w:color="79FFDD" w:themeColor="accent5" w:themeTint="66"/>
        <w:insideV w:val="single" w:sz="4" w:space="0" w:color="79FF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D3D4D5" w:themeColor="accent6" w:themeTint="66"/>
        <w:left w:val="single" w:sz="4" w:space="0" w:color="D3D4D5" w:themeColor="accent6" w:themeTint="66"/>
        <w:bottom w:val="single" w:sz="4" w:space="0" w:color="D3D4D5" w:themeColor="accent6" w:themeTint="66"/>
        <w:right w:val="single" w:sz="4" w:space="0" w:color="D3D4D5" w:themeColor="accent6" w:themeTint="66"/>
        <w:insideH w:val="single" w:sz="4" w:space="0" w:color="D3D4D5" w:themeColor="accent6" w:themeTint="66"/>
        <w:insideV w:val="single" w:sz="4" w:space="0" w:color="D3D4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BF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F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6800"/>
    <w:rPr>
      <w:color w:val="954F72" w:themeColor="followedHyperlink"/>
      <w:u w:val="single"/>
    </w:rPr>
  </w:style>
  <w:style w:type="table" w:customStyle="1" w:styleId="CCYPInfoBar">
    <w:name w:val="CCYP Info Bar"/>
    <w:basedOn w:val="TableNormal"/>
    <w:uiPriority w:val="99"/>
    <w:rsid w:val="003E23A0"/>
    <w:pPr>
      <w:jc w:val="center"/>
    </w:pPr>
    <w:rPr>
      <w:color w:val="939598" w:themeColor="accent6"/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cPr>
      <w:tcMar>
        <w:left w:w="0" w:type="dxa"/>
        <w:right w:w="0" w:type="dxa"/>
      </w:tcMar>
      <w:vAlign w:val="center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Vert">
      <w:tblPr/>
      <w:tcPr>
        <w:tcBorders>
          <w:top w:val="single" w:sz="4" w:space="0" w:color="494A4C" w:themeColor="accent6" w:themeShade="80"/>
          <w:left w:val="single" w:sz="4" w:space="0" w:color="494A4C" w:themeColor="accent6" w:themeShade="80"/>
          <w:bottom w:val="single" w:sz="4" w:space="0" w:color="494A4C" w:themeColor="accent6" w:themeShade="80"/>
          <w:right w:val="single" w:sz="4" w:space="0" w:color="494A4C" w:themeColor="accent6" w:themeShade="80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vAlign w:val="top"/>
      </w:tcPr>
    </w:tblStylePr>
  </w:style>
  <w:style w:type="paragraph" w:styleId="Header">
    <w:name w:val="header"/>
    <w:basedOn w:val="Normal"/>
    <w:link w:val="Head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customStyle="1" w:styleId="CCYPTableTextInfo">
    <w:name w:val="CCYP Table Text Info"/>
    <w:basedOn w:val="CCYPText"/>
    <w:rsid w:val="00952D9E"/>
    <w:pPr>
      <w:spacing w:before="0"/>
      <w:jc w:val="center"/>
    </w:pPr>
    <w:rPr>
      <w:color w:val="939598" w:themeColor="accent6"/>
      <w:sz w:val="14"/>
    </w:rPr>
  </w:style>
  <w:style w:type="paragraph" w:customStyle="1" w:styleId="p1">
    <w:name w:val="p1"/>
    <w:basedOn w:val="Normal"/>
    <w:rsid w:val="00952D9E"/>
    <w:pPr>
      <w:spacing w:before="86"/>
      <w:jc w:val="center"/>
    </w:pPr>
    <w:rPr>
      <w:rFonts w:cs="Arial"/>
      <w:sz w:val="11"/>
      <w:szCs w:val="11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E2B07"/>
  </w:style>
  <w:style w:type="character" w:styleId="Strong">
    <w:name w:val="Strong"/>
    <w:basedOn w:val="DefaultParagraphFont"/>
    <w:uiPriority w:val="5"/>
    <w:qFormat/>
    <w:rsid w:val="00945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BD"/>
    <w:pPr>
      <w:spacing w:before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BD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CCYPDoctype">
    <w:name w:val="CCYP Doc type"/>
    <w:basedOn w:val="Title"/>
    <w:rsid w:val="00B724BB"/>
    <w:pPr>
      <w:spacing w:before="0" w:after="0"/>
    </w:pPr>
    <w:rPr>
      <w:b w:val="0"/>
      <w:color w:val="auto"/>
      <w:sz w:val="60"/>
    </w:rPr>
  </w:style>
  <w:style w:type="paragraph" w:customStyle="1" w:styleId="TextIndent1">
    <w:name w:val="Text Indent 1"/>
    <w:basedOn w:val="Normal"/>
    <w:autoRedefine/>
    <w:uiPriority w:val="1"/>
    <w:qFormat/>
    <w:rsid w:val="0094546A"/>
    <w:pPr>
      <w:ind w:left="340"/>
    </w:pPr>
  </w:style>
  <w:style w:type="paragraph" w:customStyle="1" w:styleId="TextIndent2">
    <w:name w:val="Text Indent 2"/>
    <w:basedOn w:val="TextIndent1"/>
    <w:next w:val="TextIndent1"/>
    <w:uiPriority w:val="1"/>
    <w:qFormat/>
    <w:rsid w:val="0094546A"/>
    <w:pPr>
      <w:ind w:left="680"/>
    </w:pPr>
  </w:style>
  <w:style w:type="paragraph" w:customStyle="1" w:styleId="Bullets">
    <w:name w:val="Bullets"/>
    <w:basedOn w:val="Normal"/>
    <w:uiPriority w:val="3"/>
    <w:qFormat/>
    <w:rsid w:val="0094546A"/>
    <w:pPr>
      <w:numPr>
        <w:numId w:val="11"/>
      </w:numPr>
      <w:spacing w:before="40" w:after="40"/>
    </w:pPr>
  </w:style>
  <w:style w:type="paragraph" w:customStyle="1" w:styleId="BulletsIndent">
    <w:name w:val="Bullets Indent"/>
    <w:basedOn w:val="Bullets"/>
    <w:uiPriority w:val="3"/>
    <w:qFormat/>
    <w:rsid w:val="0094546A"/>
    <w:pPr>
      <w:numPr>
        <w:numId w:val="12"/>
      </w:numPr>
    </w:pPr>
  </w:style>
  <w:style w:type="paragraph" w:customStyle="1" w:styleId="NumberedList">
    <w:name w:val="Numbered List"/>
    <w:basedOn w:val="Bullets"/>
    <w:uiPriority w:val="3"/>
    <w:qFormat/>
    <w:rsid w:val="0094546A"/>
    <w:pPr>
      <w:numPr>
        <w:numId w:val="13"/>
      </w:numPr>
    </w:pPr>
  </w:style>
  <w:style w:type="paragraph" w:customStyle="1" w:styleId="TableHeader">
    <w:name w:val="Table Header"/>
    <w:basedOn w:val="Normal"/>
    <w:uiPriority w:val="4"/>
    <w:qFormat/>
    <w:rsid w:val="0094546A"/>
    <w:pPr>
      <w:spacing w:before="0"/>
    </w:pPr>
    <w:rPr>
      <w:b/>
      <w:color w:val="FFFFFF" w:themeColor="background1"/>
      <w:sz w:val="21"/>
    </w:rPr>
  </w:style>
  <w:style w:type="paragraph" w:customStyle="1" w:styleId="TableSubhead">
    <w:name w:val="Table Sub head"/>
    <w:basedOn w:val="TableHeader"/>
    <w:uiPriority w:val="4"/>
    <w:qFormat/>
    <w:rsid w:val="0094546A"/>
  </w:style>
  <w:style w:type="paragraph" w:customStyle="1" w:styleId="TableText">
    <w:name w:val="Table Text"/>
    <w:basedOn w:val="Normal"/>
    <w:uiPriority w:val="4"/>
    <w:qFormat/>
    <w:rsid w:val="0094546A"/>
    <w:pPr>
      <w:spacing w:before="0"/>
    </w:pPr>
  </w:style>
  <w:style w:type="paragraph" w:customStyle="1" w:styleId="TableTextBold">
    <w:name w:val="Table Text Bold"/>
    <w:basedOn w:val="TableText"/>
    <w:uiPriority w:val="4"/>
    <w:qFormat/>
    <w:rsid w:val="0094546A"/>
    <w:rPr>
      <w:b/>
      <w:bCs/>
    </w:rPr>
  </w:style>
  <w:style w:type="paragraph" w:customStyle="1" w:styleId="NumberedListIndent">
    <w:name w:val="Numbered List Indent"/>
    <w:basedOn w:val="BulletsIndent"/>
    <w:uiPriority w:val="3"/>
    <w:qFormat/>
    <w:rsid w:val="0094546A"/>
    <w:pPr>
      <w:numPr>
        <w:numId w:val="14"/>
      </w:numPr>
    </w:pPr>
  </w:style>
  <w:style w:type="paragraph" w:customStyle="1" w:styleId="TableTextInfo">
    <w:name w:val="Table Text Info"/>
    <w:basedOn w:val="CCYPText"/>
    <w:uiPriority w:val="4"/>
    <w:qFormat/>
    <w:rsid w:val="0094546A"/>
    <w:pPr>
      <w:spacing w:before="0"/>
      <w:jc w:val="center"/>
    </w:pPr>
    <w:rPr>
      <w:color w:val="262626" w:themeColor="text1" w:themeTint="D9"/>
      <w:sz w:val="14"/>
    </w:rPr>
  </w:style>
  <w:style w:type="paragraph" w:customStyle="1" w:styleId="NumberedHeading">
    <w:name w:val="Numbered Heading"/>
    <w:basedOn w:val="Heading1"/>
    <w:uiPriority w:val="2"/>
    <w:qFormat/>
    <w:rsid w:val="0094546A"/>
    <w:pPr>
      <w:numPr>
        <w:numId w:val="15"/>
      </w:numPr>
      <w:spacing w:before="160" w:after="160"/>
    </w:pPr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46A"/>
    <w:rPr>
      <w:rFonts w:asciiTheme="majorHAnsi" w:eastAsiaTheme="majorEastAsia" w:hAnsiTheme="majorHAnsi" w:cstheme="majorBidi"/>
      <w:color w:val="0060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46A"/>
    <w:rPr>
      <w:rFonts w:asciiTheme="majorHAnsi" w:eastAsiaTheme="majorEastAsia" w:hAnsiTheme="majorHAnsi" w:cstheme="majorBidi"/>
      <w:color w:val="0040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4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"/>
    <w:qFormat/>
    <w:rsid w:val="009454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"/>
    <w:rsid w:val="009454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5"/>
    <w:qFormat/>
    <w:rsid w:val="0094546A"/>
    <w:rPr>
      <w:i/>
      <w:iCs/>
    </w:rPr>
  </w:style>
  <w:style w:type="paragraph" w:styleId="NoSpacing">
    <w:name w:val="No Spacing"/>
    <w:uiPriority w:val="9"/>
    <w:qFormat/>
    <w:rsid w:val="0094546A"/>
  </w:style>
  <w:style w:type="paragraph" w:styleId="ListParagraph">
    <w:name w:val="List Paragraph"/>
    <w:basedOn w:val="Normal"/>
    <w:uiPriority w:val="34"/>
    <w:qFormat/>
    <w:rsid w:val="009454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5"/>
    <w:qFormat/>
    <w:rsid w:val="0094546A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5"/>
    <w:rsid w:val="0094546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5"/>
    <w:qFormat/>
    <w:rsid w:val="0094546A"/>
    <w:pPr>
      <w:pBdr>
        <w:bottom w:val="single" w:sz="4" w:space="4" w:color="0081C6" w:themeColor="accent1"/>
      </w:pBdr>
      <w:spacing w:before="200" w:after="280"/>
      <w:ind w:left="936" w:right="936"/>
    </w:pPr>
    <w:rPr>
      <w:b/>
      <w:bCs/>
      <w:i/>
      <w:iCs/>
      <w:color w:val="0081C6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94546A"/>
    <w:rPr>
      <w:b/>
      <w:bCs/>
      <w:i/>
      <w:iCs/>
      <w:color w:val="0081C6" w:themeColor="accent1"/>
    </w:rPr>
  </w:style>
  <w:style w:type="character" w:styleId="SubtleEmphasis">
    <w:name w:val="Subtle Emphasis"/>
    <w:basedOn w:val="DefaultParagraphFont"/>
    <w:uiPriority w:val="5"/>
    <w:qFormat/>
    <w:rsid w:val="009454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5"/>
    <w:qFormat/>
    <w:rsid w:val="0094546A"/>
    <w:rPr>
      <w:b/>
      <w:bCs/>
      <w:i/>
      <w:iCs/>
      <w:color w:val="0081C6" w:themeColor="accent1"/>
    </w:rPr>
  </w:style>
  <w:style w:type="character" w:styleId="SubtleReference">
    <w:name w:val="Subtle Reference"/>
    <w:basedOn w:val="DefaultParagraphFont"/>
    <w:uiPriority w:val="31"/>
    <w:qFormat/>
    <w:rsid w:val="0094546A"/>
    <w:rPr>
      <w:smallCaps/>
      <w:color w:val="F68A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546A"/>
    <w:rPr>
      <w:b/>
      <w:bCs/>
      <w:smallCaps/>
      <w:color w:val="F68A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546A"/>
    <w:rPr>
      <w:b/>
      <w:bCs/>
      <w:smallCap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2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5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F80"/>
    <w:pPr>
      <w:spacing w:before="0"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F80"/>
    <w:rPr>
      <w:rFonts w:asciiTheme="minorHAnsi" w:eastAsiaTheme="minorHAnsi" w:hAnsiTheme="minorHAnsi" w:cstheme="minorBidi"/>
      <w:lang w:val="my-M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0EC"/>
    <w:pPr>
      <w:spacing w:before="170" w:after="0"/>
    </w:pPr>
    <w:rPr>
      <w:rFonts w:ascii="Arial" w:eastAsia="Times New Roman" w:hAnsi="Arial" w:cs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0EC"/>
    <w:rPr>
      <w:rFonts w:asciiTheme="minorHAnsi" w:eastAsiaTheme="minorHAnsi" w:hAnsiTheme="minorHAnsi" w:cstheme="minorBidi"/>
      <w:b/>
      <w:bCs/>
      <w:lang w:val="my-MM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80F"/>
    <w:pPr>
      <w:spacing w:before="0"/>
    </w:pPr>
    <w:rPr>
      <w:rFonts w:asciiTheme="minorHAnsi" w:eastAsiaTheme="minorEastAsia" w:hAnsiTheme="minorHAnsi" w:cstheme="minorBidi"/>
      <w:sz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80F"/>
    <w:rPr>
      <w:rFonts w:asciiTheme="minorHAnsi" w:eastAsiaTheme="minorEastAsia" w:hAnsiTheme="minorHAnsi" w:cstheme="minorBidi"/>
      <w:lang w:val="my-MM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5A480F"/>
    <w:rPr>
      <w:vertAlign w:val="superscript"/>
    </w:rPr>
  </w:style>
  <w:style w:type="paragraph" w:styleId="Revision">
    <w:name w:val="Revision"/>
    <w:hidden/>
    <w:uiPriority w:val="99"/>
    <w:semiHidden/>
    <w:rsid w:val="008A2FE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yp.vic.gov.au/child-safe-standards/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ccyp.vic.gov.a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cyp.vic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cyp.vic.gov.au/child-safe-standards/enforcing-the-standards/changes-to-who-is-regulating-the-child-safe-standard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cyp.vic.gov.au/contact-us/sign-up-for-commission-updates/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CYP">
      <a:dk1>
        <a:srgbClr val="000000"/>
      </a:dk1>
      <a:lt1>
        <a:srgbClr val="FFFFFF"/>
      </a:lt1>
      <a:dk2>
        <a:srgbClr val="4D4D4F"/>
      </a:dk2>
      <a:lt2>
        <a:srgbClr val="D1D3D3"/>
      </a:lt2>
      <a:accent1>
        <a:srgbClr val="0081C6"/>
      </a:accent1>
      <a:accent2>
        <a:srgbClr val="F68A33"/>
      </a:accent2>
      <a:accent3>
        <a:srgbClr val="FDB913"/>
      </a:accent3>
      <a:accent4>
        <a:srgbClr val="EE3024"/>
      </a:accent4>
      <a:accent5>
        <a:srgbClr val="00B085"/>
      </a:accent5>
      <a:accent6>
        <a:srgbClr val="939598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5" ma:contentTypeDescription="Create a new document." ma:contentTypeScope="" ma:versionID="eaa3e007e73abf8b63ab2408dbfd0847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bbdceb80debab989572aca83cb6a7a70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ce47fb-031e-4d97-8214-f014861eb17c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3141904-d602-4aa6-aa2f-ccef0f1269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69A91A-E4A4-4AA3-8084-05761BAB6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DE626-7183-463E-8CC8-18DC3BD0019C}"/>
</file>

<file path=customXml/itemProps3.xml><?xml version="1.0" encoding="utf-8"?>
<ds:datastoreItem xmlns:ds="http://schemas.openxmlformats.org/officeDocument/2006/customXml" ds:itemID="{5C42ABF9-D110-46D0-8D08-0EF3A586F3AB}"/>
</file>

<file path=customXml/itemProps4.xml><?xml version="1.0" encoding="utf-8"?>
<ds:datastoreItem xmlns:ds="http://schemas.openxmlformats.org/officeDocument/2006/customXml" ds:itemID="{73678B17-89F6-40A2-A421-5C631561F6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2236</Words>
  <Characters>14719</Characters>
  <Application>Microsoft Office Word</Application>
  <DocSecurity>0</DocSecurity>
  <Lines>258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Links>
    <vt:vector size="18" baseType="variant">
      <vt:variant>
        <vt:i4>4718599</vt:i4>
      </vt:variant>
      <vt:variant>
        <vt:i4>6</vt:i4>
      </vt:variant>
      <vt:variant>
        <vt:i4>0</vt:i4>
      </vt:variant>
      <vt:variant>
        <vt:i4>5</vt:i4>
      </vt:variant>
      <vt:variant>
        <vt:lpwstr>https://ccyp.vic.gov.au/</vt:lpwstr>
      </vt:variant>
      <vt:variant>
        <vt:lpwstr/>
      </vt:variant>
      <vt:variant>
        <vt:i4>3997700</vt:i4>
      </vt:variant>
      <vt:variant>
        <vt:i4>3</vt:i4>
      </vt:variant>
      <vt:variant>
        <vt:i4>0</vt:i4>
      </vt:variant>
      <vt:variant>
        <vt:i4>5</vt:i4>
      </vt:variant>
      <vt:variant>
        <vt:lpwstr>mailto:contact@ccyp.vic.gov.au</vt:lpwstr>
      </vt:variant>
      <vt:variant>
        <vt:lpwstr/>
      </vt:variant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https://ccyp.vic.gov.au/contact-us/sign-up-for-commission-updates/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2023-03-20T03:18:00Z</dcterms:created>
  <dcterms:modified xsi:type="dcterms:W3CDTF">2023-03-22T01:53:00Z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0x01010072225AA2AB36284196E9459898582DC6</vt:lpwstr>
  </property>
</Properties>
</file>