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A65" w:rsidRPr="00F8600E" w:rsidRDefault="00AB47D5" w:rsidP="00BA2CAC">
      <w:pPr>
        <w:pStyle w:val="CCYPtooltitle"/>
        <w:bidi/>
        <w:spacing w:before="0"/>
        <w:rPr>
          <w:rFonts w:ascii="Dubai" w:hAnsi="Dubai" w:cs="Dubai"/>
          <w:bCs/>
          <w:szCs w:val="36"/>
        </w:rPr>
      </w:pPr>
      <w:r w:rsidRPr="00F8600E">
        <w:rPr>
          <w:rFonts w:ascii="Dubai" w:hAnsi="Dubai" w:cs="Dubai"/>
          <w:bCs/>
          <w:szCs w:val="36"/>
          <w:rtl/>
        </w:rPr>
        <w:t>راهنمای عملی انتخاب، نظارت و توسعه کارمندان و داوطلبان مناسب</w:t>
      </w:r>
    </w:p>
    <w:tbl>
      <w:tblPr>
        <w:tblStyle w:val="CCYPtooltable"/>
        <w:bidiVisual/>
        <w:tblW w:w="0" w:type="auto"/>
        <w:tblLook w:val="04A0" w:firstRow="1" w:lastRow="0" w:firstColumn="1" w:lastColumn="0" w:noHBand="0" w:noVBand="1"/>
      </w:tblPr>
      <w:tblGrid>
        <w:gridCol w:w="3795"/>
        <w:gridCol w:w="6869"/>
        <w:gridCol w:w="3896"/>
      </w:tblGrid>
      <w:tr w:rsidR="00FB6E3B" w:rsidRPr="00F8600E" w:rsidTr="00E93855">
        <w:trPr>
          <w:cnfStyle w:val="100000000000" w:firstRow="1" w:lastRow="0" w:firstColumn="0" w:lastColumn="0" w:oddVBand="0" w:evenVBand="0" w:oddHBand="0" w:evenHBand="0" w:firstRowFirstColumn="0" w:firstRowLastColumn="0" w:lastRowFirstColumn="0" w:lastRowLastColumn="0"/>
          <w:trHeight w:val="31"/>
          <w:tblHeader/>
        </w:trPr>
        <w:tc>
          <w:tcPr>
            <w:tcW w:w="0" w:type="auto"/>
          </w:tcPr>
          <w:p w:rsidR="009E7A65" w:rsidRPr="00F8600E" w:rsidRDefault="00AB47D5" w:rsidP="009E7A65">
            <w:pPr>
              <w:pStyle w:val="CCYPtabletext"/>
              <w:bidi/>
              <w:rPr>
                <w:rStyle w:val="Strong"/>
                <w:rFonts w:ascii="Dubai" w:hAnsi="Dubai" w:cs="Dubai"/>
              </w:rPr>
            </w:pPr>
            <w:r w:rsidRPr="00F8600E">
              <w:rPr>
                <w:rStyle w:val="Strong"/>
                <w:rFonts w:ascii="Dubai" w:hAnsi="Dubai" w:cs="Dubai"/>
                <w:rtl/>
              </w:rPr>
              <w:t>انتخاب کارمندان و داوطلبان مناسب</w:t>
            </w:r>
          </w:p>
        </w:tc>
        <w:tc>
          <w:tcPr>
            <w:tcW w:w="0" w:type="auto"/>
          </w:tcPr>
          <w:p w:rsidR="009E7A65" w:rsidRPr="00F8600E" w:rsidRDefault="00AB47D5" w:rsidP="009E7A65">
            <w:pPr>
              <w:pStyle w:val="CCYPtabletext"/>
              <w:bidi/>
              <w:rPr>
                <w:rStyle w:val="Strong"/>
                <w:rFonts w:ascii="Dubai" w:hAnsi="Dubai" w:cs="Dubai"/>
              </w:rPr>
            </w:pPr>
            <w:r w:rsidRPr="00F8600E">
              <w:rPr>
                <w:rStyle w:val="Strong"/>
                <w:rFonts w:ascii="Dubai" w:hAnsi="Dubai" w:cs="Dubai"/>
                <w:rtl/>
              </w:rPr>
              <w:t>پیشنهادات کاربردی</w:t>
            </w:r>
          </w:p>
        </w:tc>
        <w:tc>
          <w:tcPr>
            <w:tcW w:w="0" w:type="auto"/>
          </w:tcPr>
          <w:p w:rsidR="009E7A65" w:rsidRPr="00F8600E" w:rsidRDefault="00AB47D5" w:rsidP="009E7A65">
            <w:pPr>
              <w:pStyle w:val="CCYPtabletext"/>
              <w:bidi/>
              <w:rPr>
                <w:rStyle w:val="Strong"/>
                <w:rFonts w:ascii="Dubai" w:hAnsi="Dubai" w:cs="Dubai"/>
              </w:rPr>
            </w:pPr>
            <w:r w:rsidRPr="00F8600E">
              <w:rPr>
                <w:rStyle w:val="Strong"/>
                <w:rFonts w:ascii="Dubai" w:hAnsi="Dubai" w:cs="Dubai"/>
                <w:rtl/>
              </w:rPr>
              <w:t>نتایج خوب</w:t>
            </w:r>
          </w:p>
        </w:tc>
      </w:tr>
      <w:tr w:rsidR="00FB6E3B" w:rsidRPr="00F8600E" w:rsidTr="00E93855">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تعیین کنید که آیا این نقش با اطفال ارتباط مستقیم یا غیرمستقیم دارد یا به معلومات حساس در مورد اطفال و فامیل های آنها دسترسی خواهد داشت</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 xml:space="preserve">ارزیابی نوع ارتباطی که این نقش با اطفال خواهد داشت، و نوع دسترسی به معلومات مربوط به هر کدام از اطفال، تعیین می کند که: </w:t>
            </w:r>
          </w:p>
          <w:p w:rsidR="009E7A65" w:rsidRPr="00F8600E" w:rsidRDefault="00AB47D5" w:rsidP="009E7A65">
            <w:pPr>
              <w:pStyle w:val="CCYPtablebullet"/>
              <w:bidi/>
              <w:rPr>
                <w:rFonts w:ascii="Dubai" w:hAnsi="Dubai" w:cs="Dubai"/>
              </w:rPr>
            </w:pPr>
            <w:r w:rsidRPr="00F8600E">
              <w:rPr>
                <w:rFonts w:ascii="Dubai" w:hAnsi="Dubai" w:cs="Dubai"/>
                <w:rtl/>
              </w:rPr>
              <w:t>اگر این نقش از نظر قانونی به چیک کردن کار با اطفال نیاز دا</w:t>
            </w:r>
            <w:r w:rsidR="003E6321" w:rsidRPr="00F8600E">
              <w:rPr>
                <w:rFonts w:ascii="Dubai" w:hAnsi="Dubai" w:cs="Dubai"/>
                <w:rtl/>
              </w:rPr>
              <w:t>شته باشد</w:t>
            </w:r>
            <w:r w:rsidRPr="00F8600E">
              <w:rPr>
                <w:rFonts w:ascii="Dubai" w:hAnsi="Dubai" w:cs="Dubai"/>
                <w:rtl/>
              </w:rPr>
              <w:t>، یا چیک کردن کار با اطفال برای کاهش خطرات برای اطفال مورد نیاز است.</w:t>
            </w:r>
          </w:p>
          <w:p w:rsidR="009E7A65" w:rsidRPr="00F8600E" w:rsidRDefault="00AB47D5" w:rsidP="009E7A65">
            <w:pPr>
              <w:pStyle w:val="CCYPtablebullet"/>
              <w:bidi/>
              <w:rPr>
                <w:rFonts w:ascii="Dubai" w:hAnsi="Dubai" w:cs="Dubai"/>
              </w:rPr>
            </w:pPr>
            <w:r w:rsidRPr="00F8600E">
              <w:rPr>
                <w:rFonts w:ascii="Dubai" w:hAnsi="Dubai" w:cs="Dubai"/>
                <w:rtl/>
              </w:rPr>
              <w:t>اگر آزمایش و چیک های دیگری نیز لازم باشد</w:t>
            </w:r>
          </w:p>
          <w:p w:rsidR="009E7A65" w:rsidRPr="00F8600E" w:rsidRDefault="00AB47D5" w:rsidP="009E7A65">
            <w:pPr>
              <w:pStyle w:val="CCYPtablebullet"/>
              <w:bidi/>
              <w:rPr>
                <w:rFonts w:ascii="Dubai" w:hAnsi="Dubai" w:cs="Dubai"/>
              </w:rPr>
            </w:pPr>
            <w:r w:rsidRPr="00F8600E">
              <w:rPr>
                <w:rFonts w:ascii="Dubai" w:hAnsi="Dubai" w:cs="Dubai"/>
                <w:rtl/>
              </w:rPr>
              <w:t>نوع آموزش و سطح نظارتی که این نقش نیاز دارد.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سطح مناسبی از چیک پیشینه، آموزش و نظارت برای این نقش وجود داشته باشد.</w:t>
            </w:r>
          </w:p>
        </w:tc>
      </w:tr>
      <w:tr w:rsidR="00FB6E3B" w:rsidRPr="00F8600E" w:rsidTr="00E93855">
        <w:tc>
          <w:tcPr>
            <w:tcW w:w="0" w:type="auto"/>
          </w:tcPr>
          <w:p w:rsidR="009E7A65" w:rsidRPr="00F8600E" w:rsidRDefault="00AB47D5" w:rsidP="009E7A65">
            <w:pPr>
              <w:pStyle w:val="CCYPtabletext"/>
              <w:bidi/>
              <w:rPr>
                <w:rFonts w:ascii="Dubai" w:hAnsi="Dubai" w:cs="Dubai"/>
              </w:rPr>
            </w:pPr>
            <w:r w:rsidRPr="00F8600E">
              <w:rPr>
                <w:rFonts w:ascii="Dubai" w:hAnsi="Dubai" w:cs="Dubai"/>
                <w:rtl/>
              </w:rPr>
              <w:t>یک بیانیه وظیفه یا شرح شغل ایجاد کنید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یک بیانیه وظیفه یا شرح شغل نقش، مسئولیت ها و انتظارات از موقعیت را روشن می کند و خطوط گزارش را مشخص می کند.</w:t>
            </w:r>
          </w:p>
          <w:p w:rsidR="009E7A65" w:rsidRPr="00F8600E" w:rsidRDefault="00AB47D5" w:rsidP="009E7A65">
            <w:pPr>
              <w:pStyle w:val="CCYPtabletext"/>
              <w:bidi/>
              <w:rPr>
                <w:rFonts w:ascii="Dubai" w:hAnsi="Dubai" w:cs="Dubai"/>
              </w:rPr>
            </w:pPr>
            <w:r w:rsidRPr="00F8600E">
              <w:rPr>
                <w:rFonts w:ascii="Dubai" w:hAnsi="Dubai" w:cs="Dubai"/>
                <w:rtl/>
              </w:rPr>
              <w:t>تعیین کنید که آیا این موقعیت به چیک کار کردن با اطفال، ثبت نام مسلکی یا مدرک نیاز دارد یا نه.</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استخدام مناسب ترین کارمندان یا داوطلبان.</w:t>
            </w:r>
          </w:p>
        </w:tc>
      </w:tr>
      <w:tr w:rsidR="00FB6E3B" w:rsidRPr="00F8600E" w:rsidTr="00E93855">
        <w:tc>
          <w:tcPr>
            <w:tcW w:w="0" w:type="auto"/>
          </w:tcPr>
          <w:p w:rsidR="009E7A65" w:rsidRPr="00F8600E" w:rsidRDefault="00AB47D5" w:rsidP="009E7A65">
            <w:pPr>
              <w:pStyle w:val="CCYPtabletext"/>
              <w:bidi/>
              <w:rPr>
                <w:rFonts w:ascii="Dubai" w:hAnsi="Dubai" w:cs="Dubai"/>
              </w:rPr>
            </w:pPr>
            <w:r w:rsidRPr="00F8600E">
              <w:rPr>
                <w:rFonts w:ascii="Dubai" w:hAnsi="Dubai" w:cs="Dubai"/>
                <w:rtl/>
              </w:rPr>
              <w:t>معیارهای کلیدی انتخاب را ایجاد کنید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معیارهای انتخاب به شناسایی مهارت‌ها، ویژگی‌ها و تجربه‌های کلیدی کمک می‌کند که برای انجام وظایف و شغل ذکر شده در بیانیه وظیفه مورد نیاز است.</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اگر از قبل به چیزهای که نیاز دارید فکر کنید، انتخاب فرد مناسب برای نقش آسان تر خواهد بود.</w:t>
            </w:r>
          </w:p>
        </w:tc>
      </w:tr>
      <w:tr w:rsidR="00FB6E3B" w:rsidRPr="00F8600E" w:rsidTr="00E93855">
        <w:tc>
          <w:tcPr>
            <w:tcW w:w="0" w:type="auto"/>
          </w:tcPr>
          <w:p w:rsidR="009E7A65" w:rsidRPr="00F8600E" w:rsidRDefault="00AB47D5" w:rsidP="009E7A65">
            <w:pPr>
              <w:pStyle w:val="CCYPtabletext"/>
              <w:bidi/>
              <w:rPr>
                <w:rFonts w:ascii="Dubai" w:hAnsi="Dubai" w:cs="Dubai"/>
              </w:rPr>
            </w:pPr>
            <w:r w:rsidRPr="00F8600E">
              <w:rPr>
                <w:rFonts w:ascii="Dubai" w:hAnsi="Dubai" w:cs="Dubai"/>
                <w:rtl/>
              </w:rPr>
              <w:t>موقعیت کاری را تبلیغ کنید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تبلیغ کنید که شما یک سازمان امن برای طفل با پالیسی ایمنی و آسایش اطفال هستید.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روشن می کند که ایمنی اطفال بخشی از فرهنگ سازمان شما را تشکیل می دهد و به شما کمک می کند افرادی با ارزش های مشابه سازمان را جلب و جذب کنید.</w:t>
            </w:r>
          </w:p>
        </w:tc>
      </w:tr>
      <w:tr w:rsidR="00FB6E3B" w:rsidRPr="00F8600E" w:rsidTr="00E93855">
        <w:tc>
          <w:tcPr>
            <w:tcW w:w="0" w:type="auto"/>
          </w:tcPr>
          <w:p w:rsidR="009E7A65" w:rsidRPr="00F8600E" w:rsidRDefault="00AB47D5" w:rsidP="009E7A65">
            <w:pPr>
              <w:pStyle w:val="CCYPtabletext"/>
              <w:bidi/>
              <w:rPr>
                <w:rFonts w:ascii="Dubai" w:hAnsi="Dubai" w:cs="Dubai"/>
              </w:rPr>
            </w:pPr>
            <w:r w:rsidRPr="00F8600E">
              <w:rPr>
                <w:rFonts w:ascii="Dubai" w:hAnsi="Dubai" w:cs="Dubai"/>
                <w:rtl/>
              </w:rPr>
              <w:lastRenderedPageBreak/>
              <w:t>متقاضیان مصاحبه</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در مورد انگیزه متقاضی برای کار با اطفال پرسان کنید.</w:t>
            </w:r>
          </w:p>
          <w:p w:rsidR="009E7A65" w:rsidRPr="00F8600E" w:rsidRDefault="00AB47D5" w:rsidP="009E7A65">
            <w:pPr>
              <w:pStyle w:val="CCYPtabletext"/>
              <w:bidi/>
              <w:rPr>
                <w:rFonts w:ascii="Dubai" w:hAnsi="Dubai" w:cs="Dubai"/>
              </w:rPr>
            </w:pPr>
            <w:r w:rsidRPr="00F8600E">
              <w:rPr>
                <w:rFonts w:ascii="Dubai" w:hAnsi="Dubai" w:cs="Dubai"/>
                <w:rtl/>
              </w:rPr>
              <w:t>درباره تجربه زندگی واقعی متقاضی و درک آنها از موارد زیر پرسان کنید:</w:t>
            </w:r>
          </w:p>
          <w:p w:rsidR="009E7A65" w:rsidRPr="00F8600E" w:rsidRDefault="00AB47D5" w:rsidP="00E415FB">
            <w:pPr>
              <w:pStyle w:val="CCYPtablebullet"/>
              <w:bidi/>
              <w:rPr>
                <w:rFonts w:ascii="Dubai" w:hAnsi="Dubai" w:cs="Dubai"/>
              </w:rPr>
            </w:pPr>
            <w:r w:rsidRPr="00F8600E">
              <w:rPr>
                <w:rFonts w:ascii="Dubai" w:hAnsi="Dubai" w:cs="Dubai"/>
                <w:rtl/>
              </w:rPr>
              <w:t>نیازهای جسمی و عاطفی اطفال</w:t>
            </w:r>
          </w:p>
          <w:p w:rsidR="009E7A65" w:rsidRPr="00F8600E" w:rsidRDefault="00AB47D5" w:rsidP="00E415FB">
            <w:pPr>
              <w:pStyle w:val="CCYPtablebullet"/>
              <w:bidi/>
              <w:rPr>
                <w:rFonts w:ascii="Dubai" w:hAnsi="Dubai" w:cs="Dubai"/>
              </w:rPr>
            </w:pPr>
            <w:r w:rsidRPr="00F8600E">
              <w:rPr>
                <w:rFonts w:ascii="Dubai" w:hAnsi="Dubai" w:cs="Dubai"/>
                <w:rtl/>
              </w:rPr>
              <w:t>محدودیت های حرفه ای</w:t>
            </w:r>
          </w:p>
          <w:p w:rsidR="009E7A65" w:rsidRPr="00F8600E" w:rsidRDefault="00AB47D5" w:rsidP="00E415FB">
            <w:pPr>
              <w:pStyle w:val="CCYPtablebullet"/>
              <w:bidi/>
              <w:rPr>
                <w:rFonts w:ascii="Dubai" w:hAnsi="Dubai" w:cs="Dubai"/>
              </w:rPr>
            </w:pPr>
            <w:r w:rsidRPr="00F8600E">
              <w:rPr>
                <w:rFonts w:ascii="Dubai" w:hAnsi="Dubai" w:cs="Dubai"/>
                <w:rtl/>
              </w:rPr>
              <w:t xml:space="preserve">حقوق اطفال </w:t>
            </w:r>
          </w:p>
          <w:p w:rsidR="009E7A65" w:rsidRPr="00F8600E" w:rsidRDefault="00AB47D5" w:rsidP="009E7A65">
            <w:pPr>
              <w:pStyle w:val="CCYPtabletext"/>
              <w:bidi/>
              <w:rPr>
                <w:rFonts w:ascii="Dubai" w:hAnsi="Dubai" w:cs="Dubai"/>
              </w:rPr>
            </w:pPr>
            <w:r w:rsidRPr="00F8600E">
              <w:rPr>
                <w:rFonts w:ascii="Dubai" w:hAnsi="Dubai" w:cs="Dubai"/>
                <w:rtl/>
              </w:rPr>
              <w:t xml:space="preserve">با متقاضی ارزش هایش را بررسی کنید و آیا آنها با تعهد به ایمنی و آسایش طفل و پیشگیری از سوء استفاده و آسیب به طفل هماهنگ هستند. </w:t>
            </w:r>
          </w:p>
          <w:p w:rsidR="009E7A65" w:rsidRPr="00F8600E" w:rsidRDefault="00AB47D5" w:rsidP="009E7A65">
            <w:pPr>
              <w:pStyle w:val="CCYPtabletext"/>
              <w:bidi/>
              <w:rPr>
                <w:rFonts w:ascii="Dubai" w:hAnsi="Dubai" w:cs="Dubai"/>
              </w:rPr>
            </w:pPr>
            <w:r w:rsidRPr="00F8600E">
              <w:rPr>
                <w:rFonts w:ascii="Dubai" w:hAnsi="Dubai" w:cs="Dubai"/>
                <w:rtl/>
              </w:rPr>
              <w:t>در مورد رویکرد متقاضی به ایمنی فرهنگی بومی و شیوه های فراگیر برای همه اطفال و فامیل های آنها بحث کنید.</w:t>
            </w:r>
          </w:p>
          <w:p w:rsidR="009E7A65" w:rsidRPr="00F8600E" w:rsidRDefault="00AB47D5" w:rsidP="009E7A65">
            <w:pPr>
              <w:pStyle w:val="CCYPtabletext"/>
              <w:bidi/>
              <w:rPr>
                <w:rStyle w:val="Strong"/>
                <w:rFonts w:ascii="Dubai" w:hAnsi="Dubai" w:cs="Dubai"/>
              </w:rPr>
            </w:pPr>
            <w:r w:rsidRPr="00F8600E">
              <w:rPr>
                <w:rStyle w:val="Strong"/>
                <w:rFonts w:ascii="Dubai" w:hAnsi="Dubai" w:cs="Dubai"/>
                <w:rtl/>
              </w:rPr>
              <w:t>سوالات مفید:</w:t>
            </w:r>
          </w:p>
          <w:p w:rsidR="009E7A65" w:rsidRPr="00F8600E" w:rsidRDefault="00AB47D5" w:rsidP="00E415FB">
            <w:pPr>
              <w:pStyle w:val="CCYPtablebullet"/>
              <w:bidi/>
              <w:rPr>
                <w:rFonts w:ascii="Dubai" w:hAnsi="Dubai" w:cs="Dubai"/>
              </w:rPr>
            </w:pPr>
            <w:r w:rsidRPr="00F8600E">
              <w:rPr>
                <w:rFonts w:ascii="Dubai" w:hAnsi="Dubai" w:cs="Dubai"/>
                <w:rtl/>
              </w:rPr>
              <w:t>لطفاً تجربیات خود را (در صورت وجود) از کار با اطفال و جوانان، یا با سازمان هایی که با اطفال و جوانان کار می کنند، بیان کنید. این می تواند در زندگی حرفه ای و شخصی شما باشد (از جمله نقش های داوطلبانه مانند نقش های ورزشی).</w:t>
            </w:r>
          </w:p>
          <w:p w:rsidR="009E7A65" w:rsidRPr="00F8600E" w:rsidRDefault="00AB47D5" w:rsidP="00E415FB">
            <w:pPr>
              <w:pStyle w:val="CCYPtablebullet"/>
              <w:bidi/>
              <w:rPr>
                <w:rFonts w:ascii="Dubai" w:hAnsi="Dubai" w:cs="Dubai"/>
              </w:rPr>
            </w:pPr>
            <w:r w:rsidRPr="00F8600E">
              <w:rPr>
                <w:rFonts w:ascii="Dubai" w:hAnsi="Dubai" w:cs="Dubai"/>
                <w:rtl/>
              </w:rPr>
              <w:t>لطفاً نمونه هایی از رفتارهای مناسب و نامناسب بین یک بزرگسال و یک طفل یا جوان را ذکر کنید.</w:t>
            </w:r>
          </w:p>
          <w:p w:rsidR="009E7A65" w:rsidRPr="00F8600E" w:rsidRDefault="00AB47D5" w:rsidP="00E415FB">
            <w:pPr>
              <w:pStyle w:val="CCYPtablebullet"/>
              <w:bidi/>
              <w:rPr>
                <w:rFonts w:ascii="Dubai" w:hAnsi="Dubai" w:cs="Dubai"/>
              </w:rPr>
            </w:pPr>
            <w:r w:rsidRPr="00F8600E">
              <w:rPr>
                <w:rFonts w:ascii="Dubai" w:hAnsi="Dubai" w:cs="Dubai"/>
                <w:rtl/>
              </w:rPr>
              <w:t>اگر فکر می کنید همکارتان با یک طفل برخورد ناشایسته می کند، چه می کنید؟</w:t>
            </w:r>
          </w:p>
          <w:p w:rsidR="009E7A65" w:rsidRPr="00F8600E" w:rsidRDefault="00AB47D5" w:rsidP="00E415FB">
            <w:pPr>
              <w:pStyle w:val="CCYPtablebullet"/>
              <w:bidi/>
              <w:rPr>
                <w:rFonts w:ascii="Dubai" w:hAnsi="Dubai" w:cs="Dubai"/>
              </w:rPr>
            </w:pPr>
            <w:r w:rsidRPr="00F8600E">
              <w:rPr>
                <w:rFonts w:ascii="Dubai" w:hAnsi="Dubai" w:cs="Dubai"/>
                <w:rtl/>
              </w:rPr>
              <w:t xml:space="preserve">رویکرد خود را در ارتباط با اطفال و نوجوانان چگونه توصیف می کنید؟ </w:t>
            </w:r>
          </w:p>
          <w:p w:rsidR="009E7A65" w:rsidRPr="00F8600E" w:rsidRDefault="00AB47D5" w:rsidP="0024344A">
            <w:pPr>
              <w:pStyle w:val="CCYPtabletext"/>
              <w:bidi/>
              <w:rPr>
                <w:rFonts w:ascii="Dubai" w:hAnsi="Dubai" w:cs="Dubai"/>
              </w:rPr>
            </w:pPr>
            <w:r w:rsidRPr="00F8600E">
              <w:rPr>
                <w:rFonts w:ascii="Dubai" w:hAnsi="Dubai" w:cs="Dubai"/>
                <w:rtl/>
              </w:rPr>
              <w:t xml:space="preserve">بیش از یک نفر در پانل انتخاب داشته باشید تا بتوانید نظرات خود را در مورد متقاضیان مطرح کنید. در صورت امکان ترکیبی از افراد با ویژگی‌ها و پیشینه‌های مختلف، مانند ترکیبی از جنسیت‌ها را در پانل قرار دهید. گنجاندن یک فرد جوان در پانل می تواند به شما کمک کند دیدگاه متفاوتی داشته باشید. </w:t>
            </w:r>
          </w:p>
          <w:p w:rsidR="009E7A65" w:rsidRPr="00F8600E" w:rsidRDefault="00AB47D5" w:rsidP="0024344A">
            <w:pPr>
              <w:pStyle w:val="CCYPtabletext"/>
              <w:bidi/>
              <w:rPr>
                <w:rFonts w:ascii="Dubai" w:hAnsi="Dubai" w:cs="Dubai"/>
              </w:rPr>
            </w:pPr>
            <w:r w:rsidRPr="00F8600E">
              <w:rPr>
                <w:rFonts w:ascii="Dubai" w:hAnsi="Dubai" w:cs="Dubai"/>
                <w:rtl/>
              </w:rPr>
              <w:t xml:space="preserve">اگر مطمئن نیستید که کدام شخص را می خواهید منصوب کنید یا در مورد یک نامزد شک دارید، مصاحبه دوم را انجام دهید. ممکن است بخواهید در مصاحبه دوم بحث های غیررسمی تری </w:t>
            </w:r>
            <w:r w:rsidRPr="00F8600E">
              <w:rPr>
                <w:rFonts w:ascii="Dubai" w:hAnsi="Dubai" w:cs="Dubai"/>
                <w:rtl/>
              </w:rPr>
              <w:lastRenderedPageBreak/>
              <w:t>داشته باشید و مکالمه آزادانه تر و تبادل مفکوره ها را تشویق کنید تا بتوانید افراد را بهتر بشناسید.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lastRenderedPageBreak/>
              <w:t xml:space="preserve">یک پروسسی که فرصت معقولی را برای ارزیابی مهارت ها و شایستگی متقاضی می دهد و منصفانه است. </w:t>
            </w:r>
          </w:p>
        </w:tc>
      </w:tr>
      <w:tr w:rsidR="00FB6E3B" w:rsidRPr="00F8600E" w:rsidTr="00E93855">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حداقل دو بررسی معرف (reference) انجام دهید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حداقل دو بررسی معرف باید انجام شود. معرف های کتبی را قبول نکنید. همیشه باید با معرف صحبت کنید.</w:t>
            </w:r>
          </w:p>
          <w:p w:rsidR="009E7A65" w:rsidRPr="00F8600E" w:rsidRDefault="00AB47D5" w:rsidP="009E7A65">
            <w:pPr>
              <w:pStyle w:val="CCYPtabletext"/>
              <w:bidi/>
              <w:rPr>
                <w:rFonts w:ascii="Dubai" w:hAnsi="Dubai" w:cs="Dubai"/>
              </w:rPr>
            </w:pPr>
            <w:r w:rsidRPr="00F8600E">
              <w:rPr>
                <w:rFonts w:ascii="Dubai" w:hAnsi="Dubai" w:cs="Dubai"/>
                <w:rtl/>
              </w:rPr>
              <w:t>حداقل یک معرف از کارفرمای فعلی یا اخیر متقاضی درخواست کنید.</w:t>
            </w:r>
          </w:p>
          <w:p w:rsidR="009E7A65" w:rsidRPr="00F8600E" w:rsidRDefault="00AB47D5" w:rsidP="009E7A65">
            <w:pPr>
              <w:pStyle w:val="CCYPtabletext"/>
              <w:bidi/>
              <w:rPr>
                <w:rFonts w:ascii="Dubai" w:hAnsi="Dubai" w:cs="Dubai"/>
              </w:rPr>
            </w:pPr>
            <w:r w:rsidRPr="00F8600E">
              <w:rPr>
                <w:rFonts w:ascii="Dubai" w:hAnsi="Dubai" w:cs="Dubai"/>
                <w:rtl/>
              </w:rPr>
              <w:t>معرف باید شخصاً کار متقاضی با اطفال را مشاهده کرده باشند.</w:t>
            </w:r>
          </w:p>
          <w:p w:rsidR="009E7A65" w:rsidRPr="00F8600E" w:rsidRDefault="00AB47D5" w:rsidP="009E7A65">
            <w:pPr>
              <w:pStyle w:val="CCYPtabletext"/>
              <w:bidi/>
              <w:rPr>
                <w:rStyle w:val="Strong"/>
                <w:rFonts w:ascii="Dubai" w:hAnsi="Dubai" w:cs="Dubai"/>
              </w:rPr>
            </w:pPr>
            <w:r w:rsidRPr="00F8600E">
              <w:rPr>
                <w:rStyle w:val="Strong"/>
                <w:rFonts w:ascii="Dubai" w:hAnsi="Dubai" w:cs="Dubai"/>
                <w:rtl/>
              </w:rPr>
              <w:t>سوالات مفید:</w:t>
            </w:r>
          </w:p>
          <w:p w:rsidR="009E7A65" w:rsidRPr="00F8600E" w:rsidRDefault="00AB47D5" w:rsidP="00E415FB">
            <w:pPr>
              <w:pStyle w:val="CCYPtablebullet"/>
              <w:bidi/>
              <w:rPr>
                <w:rFonts w:ascii="Dubai" w:hAnsi="Dubai" w:cs="Dubai"/>
              </w:rPr>
            </w:pPr>
            <w:r w:rsidRPr="00F8600E">
              <w:rPr>
                <w:rFonts w:ascii="Dubai" w:hAnsi="Dubai" w:cs="Dubai"/>
                <w:rtl/>
              </w:rPr>
              <w:t>آیا تعامل فرد با اطفال را مشاهده کرده اید؟ آیا می توانید انواع روابط و تعاملاتی که فرد با اطفال داشته است را توضیح دهید؟</w:t>
            </w:r>
          </w:p>
          <w:p w:rsidR="009E7A65" w:rsidRPr="00F8600E" w:rsidRDefault="00AB47D5" w:rsidP="00E415FB">
            <w:pPr>
              <w:pStyle w:val="CCYPtablebullet"/>
              <w:bidi/>
              <w:rPr>
                <w:rFonts w:ascii="Dubai" w:hAnsi="Dubai" w:cs="Dubai"/>
              </w:rPr>
            </w:pPr>
            <w:r w:rsidRPr="00F8600E">
              <w:rPr>
                <w:rFonts w:ascii="Dubai" w:hAnsi="Dubai" w:cs="Dubai"/>
                <w:rtl/>
              </w:rPr>
              <w:t>آیا دوباره متقاضی را استخدام خواهید کرد؟</w:t>
            </w:r>
          </w:p>
          <w:p w:rsidR="009E7A65" w:rsidRPr="00F8600E" w:rsidRDefault="00AB47D5" w:rsidP="00E415FB">
            <w:pPr>
              <w:pStyle w:val="CCYPtablebullet"/>
              <w:bidi/>
              <w:rPr>
                <w:rFonts w:ascii="Dubai" w:hAnsi="Dubai" w:cs="Dubai"/>
              </w:rPr>
            </w:pPr>
            <w:r w:rsidRPr="00F8600E">
              <w:rPr>
                <w:rFonts w:ascii="Dubai" w:hAnsi="Dubai" w:cs="Dubai"/>
                <w:rtl/>
              </w:rPr>
              <w:t>آیا نگرانی در مورد کار مستقیم متقاضی با اطفال دارید؟</w:t>
            </w:r>
          </w:p>
          <w:p w:rsidR="009E7A65" w:rsidRPr="00F8600E" w:rsidRDefault="00AB47D5" w:rsidP="00E415FB">
            <w:pPr>
              <w:pStyle w:val="CCYPtablebullet"/>
              <w:bidi/>
              <w:rPr>
                <w:rFonts w:ascii="Dubai" w:hAnsi="Dubai" w:cs="Dubai"/>
              </w:rPr>
            </w:pPr>
            <w:r w:rsidRPr="00F8600E">
              <w:rPr>
                <w:rFonts w:ascii="Dubai" w:hAnsi="Dubai" w:cs="Dubai"/>
                <w:rtl/>
              </w:rPr>
              <w:t>آیا از دانستن اینکه متقاضی می تواند گاهی اوقات با اطفال تنها باشد راحت هستید؟</w:t>
            </w:r>
          </w:p>
          <w:p w:rsidR="009E7A65" w:rsidRPr="00F8600E" w:rsidRDefault="00AB47D5" w:rsidP="00E415FB">
            <w:pPr>
              <w:pStyle w:val="CCYPtablebullet"/>
              <w:bidi/>
              <w:rPr>
                <w:rFonts w:ascii="Dubai" w:hAnsi="Dubai" w:cs="Dubai"/>
              </w:rPr>
            </w:pPr>
            <w:bookmarkStart w:id="0" w:name="_Hlk98410964"/>
            <w:r w:rsidRPr="00F8600E">
              <w:rPr>
                <w:rFonts w:ascii="Dubai" w:hAnsi="Dubai" w:cs="Dubai"/>
                <w:rtl/>
              </w:rPr>
              <w:t xml:space="preserve">آیا می توانید زمانی را برای ما مثال بزنید که مشاهده کردید متقاضی به رفتار چالش برانگیز طفل رسیدگی می کند؟ </w:t>
            </w:r>
            <w:bookmarkEnd w:id="0"/>
          </w:p>
          <w:p w:rsidR="009E7A65" w:rsidRPr="00F8600E" w:rsidRDefault="00AB47D5" w:rsidP="00E415FB">
            <w:pPr>
              <w:pStyle w:val="CCYPtablebullet"/>
              <w:bidi/>
              <w:rPr>
                <w:rFonts w:ascii="Dubai" w:hAnsi="Dubai" w:cs="Dubai"/>
              </w:rPr>
            </w:pPr>
            <w:r w:rsidRPr="00F8600E">
              <w:rPr>
                <w:rFonts w:ascii="Dubai" w:hAnsi="Dubai" w:cs="Dubai"/>
                <w:rtl/>
              </w:rPr>
              <w:t>آیا مسائل انضباطی مربوط به شخص یا نگرانی در مورد پایبندی او به منشور رفتار سازمان داشتید؟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جمع آوری معلومات در مورد نامزد به شما کمک می کند تا تصمیمات آگاهانه ای در مورد مناسب بودن متقاضی بگیرید.</w:t>
            </w:r>
          </w:p>
        </w:tc>
      </w:tr>
      <w:tr w:rsidR="00FB6E3B" w:rsidRPr="00F8600E" w:rsidTr="00E93855">
        <w:tc>
          <w:tcPr>
            <w:tcW w:w="0" w:type="auto"/>
          </w:tcPr>
          <w:p w:rsidR="009E7A65" w:rsidRPr="00F8600E" w:rsidRDefault="00AB47D5" w:rsidP="009E7A65">
            <w:pPr>
              <w:pStyle w:val="CCYPtabletext"/>
              <w:bidi/>
              <w:rPr>
                <w:rFonts w:ascii="Dubai" w:hAnsi="Dubai" w:cs="Dubai"/>
              </w:rPr>
            </w:pPr>
            <w:r w:rsidRPr="00F8600E">
              <w:rPr>
                <w:rFonts w:ascii="Dubai" w:hAnsi="Dubai" w:cs="Dubai"/>
                <w:rtl/>
              </w:rPr>
              <w:t>ارائه آشناسازی، نظارت، حمایت و نظارت بر کارمندان و داوطلبان</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t xml:space="preserve">کارمندان و داوطلبان جدید را با پالیسی ایمنی و آسایش اطفال سازمان، آیین نامه رفتار و پالیسی ها و رویه های مرتبط آشنا کنید. </w:t>
            </w:r>
          </w:p>
          <w:p w:rsidR="009E7A65" w:rsidRPr="00F8600E" w:rsidRDefault="00AB47D5" w:rsidP="009E7A65">
            <w:pPr>
              <w:pStyle w:val="CCYPtabletext"/>
              <w:bidi/>
              <w:rPr>
                <w:rFonts w:ascii="Dubai" w:hAnsi="Dubai" w:cs="Dubai"/>
              </w:rPr>
            </w:pPr>
            <w:r w:rsidRPr="00F8600E">
              <w:rPr>
                <w:rFonts w:ascii="Dubai" w:hAnsi="Dubai" w:cs="Dubai"/>
                <w:rtl/>
              </w:rPr>
              <w:t>ارائه آموزش مداوم در مورد:</w:t>
            </w:r>
          </w:p>
          <w:p w:rsidR="009E7A65" w:rsidRPr="00F8600E" w:rsidRDefault="00AB47D5" w:rsidP="00E415FB">
            <w:pPr>
              <w:pStyle w:val="CCYPtablebullet"/>
              <w:bidi/>
              <w:rPr>
                <w:rFonts w:ascii="Dubai" w:hAnsi="Dubai" w:cs="Dubai"/>
              </w:rPr>
            </w:pPr>
            <w:r w:rsidRPr="00F8600E">
              <w:rPr>
                <w:rFonts w:ascii="Dubai" w:hAnsi="Dubai" w:cs="Dubai"/>
                <w:rtl/>
              </w:rPr>
              <w:t>شناسایی و رسیدگی به علائم طفل آزاری و آسیب</w:t>
            </w:r>
          </w:p>
          <w:p w:rsidR="009E7A65" w:rsidRPr="00F8600E" w:rsidRDefault="00AB47D5" w:rsidP="00E415FB">
            <w:pPr>
              <w:pStyle w:val="CCYPtablebullet"/>
              <w:bidi/>
              <w:rPr>
                <w:rFonts w:ascii="Dubai" w:hAnsi="Dubai" w:cs="Dubai"/>
              </w:rPr>
            </w:pPr>
            <w:r w:rsidRPr="00F8600E">
              <w:rPr>
                <w:rFonts w:ascii="Dubai" w:hAnsi="Dubai" w:cs="Dubai"/>
                <w:rtl/>
              </w:rPr>
              <w:t>حمایت از شخصی که در مورد آسیب رساندن به طفل افشاگری می کند</w:t>
            </w:r>
          </w:p>
          <w:p w:rsidR="009E7A65" w:rsidRPr="00F8600E" w:rsidRDefault="00AB47D5" w:rsidP="00E415FB">
            <w:pPr>
              <w:pStyle w:val="CCYPtablebullet"/>
              <w:bidi/>
              <w:rPr>
                <w:rFonts w:ascii="Dubai" w:hAnsi="Dubai" w:cs="Dubai"/>
              </w:rPr>
            </w:pPr>
            <w:r w:rsidRPr="00F8600E">
              <w:rPr>
                <w:rFonts w:ascii="Dubai" w:hAnsi="Dubai" w:cs="Dubai"/>
                <w:rtl/>
              </w:rPr>
              <w:t>ارزیابی و مدیریت خطرات طفل آزاری و آسیب</w:t>
            </w:r>
          </w:p>
          <w:p w:rsidR="009E7A65" w:rsidRPr="00F8600E" w:rsidRDefault="00AB47D5" w:rsidP="00E415FB">
            <w:pPr>
              <w:pStyle w:val="CCYPtablebullet"/>
              <w:bidi/>
              <w:rPr>
                <w:rFonts w:ascii="Dubai" w:hAnsi="Dubai" w:cs="Dubai"/>
              </w:rPr>
            </w:pPr>
            <w:r w:rsidRPr="00F8600E">
              <w:rPr>
                <w:rFonts w:ascii="Dubai" w:hAnsi="Dubai" w:cs="Dubai"/>
                <w:rtl/>
              </w:rPr>
              <w:lastRenderedPageBreak/>
              <w:t>توانمندسازی و مشارکت اطفال</w:t>
            </w:r>
          </w:p>
          <w:p w:rsidR="009E7A65" w:rsidRPr="00F8600E" w:rsidRDefault="00AB47D5" w:rsidP="00E415FB">
            <w:pPr>
              <w:pStyle w:val="CCYPtablebullet"/>
              <w:bidi/>
              <w:rPr>
                <w:rFonts w:ascii="Dubai" w:hAnsi="Dubai" w:cs="Dubai"/>
              </w:rPr>
            </w:pPr>
            <w:r w:rsidRPr="00F8600E">
              <w:rPr>
                <w:rFonts w:ascii="Dubai" w:hAnsi="Dubai" w:cs="Dubai"/>
                <w:rtl/>
              </w:rPr>
              <w:t>نگهداری سوابق و به اشتراک گذاری معلومات</w:t>
            </w:r>
          </w:p>
          <w:p w:rsidR="009E7A65" w:rsidRPr="00F8600E" w:rsidRDefault="00AB47D5" w:rsidP="00E415FB">
            <w:pPr>
              <w:pStyle w:val="CCYPtablebullet"/>
              <w:bidi/>
              <w:rPr>
                <w:rFonts w:ascii="Dubai" w:hAnsi="Dubai" w:cs="Dubai"/>
              </w:rPr>
            </w:pPr>
            <w:r w:rsidRPr="00F8600E">
              <w:rPr>
                <w:rFonts w:ascii="Dubai" w:hAnsi="Dubai" w:cs="Dubai"/>
                <w:rtl/>
              </w:rPr>
              <w:t xml:space="preserve">تعهدات راپور دهی و رسیدگی ایمن طفل </w:t>
            </w:r>
          </w:p>
          <w:p w:rsidR="009E7A65" w:rsidRPr="00F8600E" w:rsidRDefault="00AB47D5" w:rsidP="00E415FB">
            <w:pPr>
              <w:pStyle w:val="CCYPtablebullet"/>
              <w:bidi/>
              <w:rPr>
                <w:rFonts w:ascii="Dubai" w:hAnsi="Dubai" w:cs="Dubai"/>
              </w:rPr>
            </w:pPr>
            <w:r w:rsidRPr="00F8600E">
              <w:rPr>
                <w:rFonts w:ascii="Dubai" w:hAnsi="Dubai" w:cs="Dubai"/>
                <w:rtl/>
              </w:rPr>
              <w:t>ایمنی فرهنگی و شیوه های کاری فراگیر</w:t>
            </w:r>
            <w:bookmarkStart w:id="1" w:name="_GoBack"/>
            <w:bookmarkEnd w:id="1"/>
          </w:p>
          <w:p w:rsidR="009E7A65" w:rsidRPr="00F8600E" w:rsidRDefault="00AB47D5" w:rsidP="009E7A65">
            <w:pPr>
              <w:pStyle w:val="CCYPtabletext"/>
              <w:bidi/>
              <w:rPr>
                <w:rFonts w:ascii="Dubai" w:hAnsi="Dubai" w:cs="Dubai"/>
              </w:rPr>
            </w:pPr>
            <w:r w:rsidRPr="00F8600E">
              <w:rPr>
                <w:rFonts w:ascii="Dubai" w:hAnsi="Dubai" w:cs="Dubai"/>
                <w:rtl/>
              </w:rPr>
              <w:t>نظارت و مدیریت م</w:t>
            </w:r>
            <w:r w:rsidR="003E6321" w:rsidRPr="00F8600E">
              <w:rPr>
                <w:rFonts w:ascii="Dubai" w:hAnsi="Dubai" w:cs="Dubai"/>
                <w:rtl/>
              </w:rPr>
              <w:t>تداوم</w:t>
            </w:r>
            <w:r w:rsidRPr="00F8600E">
              <w:rPr>
                <w:rFonts w:ascii="Dubai" w:hAnsi="Dubai" w:cs="Dubai"/>
                <w:rtl/>
              </w:rPr>
              <w:t xml:space="preserve"> کارمندان و داوطلبان باید شامل تمرکز بر ایمنی و آسایش اطفال باشد. این می تواند از طریق نظارت منظم کارمندان، برنامه های توسعه حرفه ای و انجمن ها و جلسات کارمندان باشد.</w:t>
            </w:r>
          </w:p>
          <w:p w:rsidR="009E7A65" w:rsidRPr="00F8600E" w:rsidRDefault="00AB47D5" w:rsidP="00EC5E3E">
            <w:pPr>
              <w:pStyle w:val="CCYPtabletext"/>
              <w:bidi/>
              <w:ind w:right="151"/>
              <w:rPr>
                <w:rFonts w:ascii="Dubai" w:hAnsi="Dubai" w:cs="Dubai"/>
              </w:rPr>
            </w:pPr>
            <w:r w:rsidRPr="00F8600E">
              <w:rPr>
                <w:rFonts w:ascii="Dubai" w:hAnsi="Dubai" w:cs="Dubai"/>
                <w:rtl/>
              </w:rPr>
              <w:t>در صورتی که کارمندان یا داوطلبانی از قوانین رفتاری ایمنی و آسایش اطفال سازمان پیروی نکنند، از جمله مطرح کردن آن با کارمند یا داوطلب و بررسی اینکه آیا رفتار خود را تغییر داده اند، اقدامی انجام می شود.</w:t>
            </w:r>
          </w:p>
        </w:tc>
        <w:tc>
          <w:tcPr>
            <w:tcW w:w="0" w:type="auto"/>
          </w:tcPr>
          <w:p w:rsidR="009E7A65" w:rsidRPr="00F8600E" w:rsidRDefault="00AB47D5" w:rsidP="009E7A65">
            <w:pPr>
              <w:pStyle w:val="CCYPtabletext"/>
              <w:bidi/>
              <w:rPr>
                <w:rFonts w:ascii="Dubai" w:hAnsi="Dubai" w:cs="Dubai"/>
              </w:rPr>
            </w:pPr>
            <w:r w:rsidRPr="00F8600E">
              <w:rPr>
                <w:rFonts w:ascii="Dubai" w:hAnsi="Dubai" w:cs="Dubai"/>
                <w:rtl/>
              </w:rPr>
              <w:lastRenderedPageBreak/>
              <w:t xml:space="preserve">کارمندان و داوطلبان می دانند که چگونه اطفال را ایمن نگه دارند، از آسیب جلوگیری کرده و به حداقل برسانند و می توانند با اطمینان عمل کنند. </w:t>
            </w:r>
          </w:p>
        </w:tc>
      </w:tr>
    </w:tbl>
    <w:p w:rsidR="009E7A65" w:rsidRPr="00F8600E" w:rsidRDefault="009E7A65" w:rsidP="009E7A65">
      <w:pPr>
        <w:rPr>
          <w:rFonts w:ascii="Dubai" w:hAnsi="Dubai" w:cs="Dubai"/>
        </w:rPr>
      </w:pPr>
    </w:p>
    <w:p w:rsidR="009E7A65" w:rsidRPr="00F8600E" w:rsidRDefault="009E7A65">
      <w:pPr>
        <w:rPr>
          <w:rFonts w:ascii="Dubai" w:hAnsi="Dubai" w:cs="Dubai"/>
        </w:rPr>
      </w:pPr>
    </w:p>
    <w:sectPr w:rsidR="009E7A65" w:rsidRPr="00F8600E" w:rsidSect="00924AB5">
      <w:footerReference w:type="default" r:id="rId7"/>
      <w:headerReference w:type="first" r:id="rId8"/>
      <w:footerReference w:type="first" r:id="rId9"/>
      <w:pgSz w:w="16838" w:h="11906" w:orient="landscape"/>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58B" w:rsidRDefault="0015658B">
      <w:r>
        <w:separator/>
      </w:r>
    </w:p>
  </w:endnote>
  <w:endnote w:type="continuationSeparator" w:id="0">
    <w:p w:rsidR="0015658B" w:rsidRDefault="0015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ubai">
    <w:panose1 w:val="020B0503030403030204"/>
    <w:charset w:val="00"/>
    <w:family w:val="swiss"/>
    <w:pitch w:val="variable"/>
    <w:sig w:usb0="80002067" w:usb1="80000000" w:usb2="00000008" w:usb3="00000000" w:csb0="00000041" w:csb1="00000000"/>
    <w:embedRegular r:id="rId1" w:fontKey="{874F0FAB-7160-4FD4-BDC3-A3D9F0592F3B}"/>
    <w:embedBold r:id="rId2" w:fontKey="{DD4A9F83-0A0D-4A82-94BA-8A2317B7D8DC}"/>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AB5" w:rsidRPr="00F8600E" w:rsidRDefault="00AB47D5" w:rsidP="00E93855">
    <w:pPr>
      <w:pStyle w:val="Footer"/>
      <w:framePr w:wrap="none" w:vAnchor="text" w:hAnchor="page" w:x="1122" w:y="4"/>
      <w:rPr>
        <w:rStyle w:val="PageNumber"/>
        <w:rFonts w:ascii="Dubai" w:hAnsi="Dubai" w:cs="Dubai"/>
        <w:sz w:val="16"/>
        <w:szCs w:val="16"/>
      </w:rPr>
    </w:pPr>
    <w:r w:rsidRPr="00F8600E">
      <w:rPr>
        <w:rFonts w:ascii="Dubai" w:hAnsi="Dubai" w:cs="Dubai"/>
        <w:noProof/>
        <w:sz w:val="16"/>
        <w:szCs w:val="16"/>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1" name="MSIPCMc2fd4ff9aaaa3ea612cf3897" descr="{&quot;HashCode&quot;:1368741547,&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AB47D5" w:rsidP="009E16BC">
                          <w:pPr>
                            <w:bidi/>
                            <w:jc w:val="center"/>
                            <w:rPr>
                              <w:rFonts w:ascii="Arial Black" w:hAnsi="Arial Black"/>
                              <w:color w:val="E4100E"/>
                              <w:sz w:val="20"/>
                            </w:rPr>
                          </w:pPr>
                          <w:r w:rsidRPr="009E16BC">
                            <w:rPr>
                              <w:rFonts w:ascii="Arial Black" w:hAnsi="Arial Black"/>
                              <w:color w:val="E4100E"/>
                              <w:sz w:val="20"/>
                              <w:rtl/>
                            </w:rPr>
                            <w:t>رسمی: محرمانه</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id="_x0000_t202" coordsize="21600,21600" o:spt="202" path="m,l,21600r21600,l21600,xe">
              <v:stroke joinstyle="miter"/>
              <v:path gradientshapeok="t" o:connecttype="rect"/>
            </v:shapetype>
            <v:shape id="MSIPCMc2fd4ff9aaaa3ea612cf3897" o:spid="_x0000_s1026" type="#_x0000_t202" alt="{&quot;HashCode&quot;:1368741547,&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" o:allowincell="f" filled="f" stroked="f" strokeweight=".5pt">
              <v:textbox inset=",0,,0">
                <w:txbxContent>
                  <w:p w:rsidR="009E16BC" w:rsidRPr="009E16BC" w:rsidRDefault="00AB47D5" w:rsidP="009E16BC">
                    <w:pPr>
                      <w:bidi/>
                      <w:jc w:val="center"/>
                      <w:rPr>
                        <w:rFonts w:ascii="Arial Black" w:hAnsi="Arial Black"/>
                        <w:color w:val="E4100E"/>
                        <w:sz w:val="20"/>
                      </w:rPr>
                    </w:pPr>
                    <w:r w:rsidRPr="009E16BC">
                      <w:rPr>
                        <w:rFonts w:ascii="Arial Black" w:hAnsi="Arial Black"/>
                        <w:color w:val="E4100E"/>
                        <w:sz w:val="20"/>
                        <w:rtl/>
                      </w:rPr>
                      <w:t>رسمی: محرمانه</w:t>
                    </w:r>
                  </w:p>
                </w:txbxContent>
              </v:textbox>
              <w10:wrap anchorx="page" anchory="page"/>
            </v:shape>
          </w:pict>
        </mc:Fallback>
      </mc:AlternateContent>
    </w:r>
    <w:sdt>
      <w:sdtPr>
        <w:rPr>
          <w:rStyle w:val="PageNumber"/>
          <w:rFonts w:ascii="Dubai" w:hAnsi="Dubai" w:cs="Dubai"/>
          <w:sz w:val="16"/>
          <w:szCs w:val="16"/>
        </w:rPr>
        <w:id w:val="-649216478"/>
        <w:docPartObj>
          <w:docPartGallery w:val="Page Numbers (Bottom of Page)"/>
          <w:docPartUnique/>
        </w:docPartObj>
      </w:sdtPr>
      <w:sdtEndPr>
        <w:rPr>
          <w:rStyle w:val="PageNumber"/>
        </w:rPr>
      </w:sdtEndPr>
      <w:sdtContent>
        <w:r w:rsidR="00924AB5" w:rsidRPr="00F8600E">
          <w:rPr>
            <w:rStyle w:val="PageNumber"/>
            <w:rFonts w:ascii="Dubai" w:hAnsi="Dubai" w:cs="Dubai"/>
            <w:sz w:val="16"/>
            <w:szCs w:val="16"/>
          </w:rPr>
          <w:fldChar w:fldCharType="begin"/>
        </w:r>
        <w:r w:rsidR="00924AB5" w:rsidRPr="00F8600E">
          <w:rPr>
            <w:rStyle w:val="PageNumber"/>
            <w:rFonts w:ascii="Dubai" w:hAnsi="Dubai" w:cs="Dubai"/>
            <w:sz w:val="16"/>
            <w:szCs w:val="16"/>
          </w:rPr>
          <w:instrText xml:space="preserve"> PAGE </w:instrText>
        </w:r>
        <w:r w:rsidR="00924AB5" w:rsidRPr="00F8600E">
          <w:rPr>
            <w:rStyle w:val="PageNumber"/>
            <w:rFonts w:ascii="Dubai" w:hAnsi="Dubai" w:cs="Dubai"/>
            <w:sz w:val="16"/>
            <w:szCs w:val="16"/>
          </w:rPr>
          <w:fldChar w:fldCharType="separate"/>
        </w:r>
        <w:r w:rsidR="00924AB5" w:rsidRPr="00F8600E">
          <w:rPr>
            <w:rStyle w:val="PageNumber"/>
            <w:rFonts w:ascii="Dubai" w:hAnsi="Dubai" w:cs="Dubai"/>
            <w:sz w:val="16"/>
            <w:szCs w:val="16"/>
          </w:rPr>
          <w:t>3</w:t>
        </w:r>
        <w:r w:rsidR="00924AB5" w:rsidRPr="00F8600E">
          <w:rPr>
            <w:rStyle w:val="PageNumber"/>
            <w:rFonts w:ascii="Dubai" w:hAnsi="Dubai" w:cs="Dubai"/>
            <w:sz w:val="16"/>
            <w:szCs w:val="16"/>
          </w:rPr>
          <w:fldChar w:fldCharType="end"/>
        </w:r>
      </w:sdtContent>
    </w:sdt>
  </w:p>
  <w:p w:rsidR="00E5533C" w:rsidRPr="00F8600E" w:rsidRDefault="00AB47D5" w:rsidP="00924AB5">
    <w:pPr>
      <w:pStyle w:val="CCYPtooltitle"/>
      <w:bidi/>
      <w:spacing w:after="0"/>
      <w:ind w:right="360"/>
      <w:rPr>
        <w:rFonts w:ascii="Dubai" w:hAnsi="Dubai" w:cs="Dubai"/>
        <w:b w:val="0"/>
        <w:bCs/>
        <w:color w:val="000000" w:themeColor="text1"/>
        <w:sz w:val="16"/>
        <w:szCs w:val="16"/>
      </w:rPr>
    </w:pPr>
    <w:r w:rsidRPr="00F8600E">
      <w:rPr>
        <w:rFonts w:ascii="Dubai" w:hAnsi="Dubai" w:cs="Dubai"/>
        <w:b w:val="0"/>
        <w:bCs/>
        <w:color w:val="000000" w:themeColor="text1"/>
        <w:sz w:val="16"/>
        <w:szCs w:val="16"/>
        <w:rtl/>
      </w:rPr>
      <w:t xml:space="preserve">کمیسیون برای اطفال و نوجوانان </w:t>
    </w:r>
    <w:r w:rsidRPr="00F8600E">
      <w:rPr>
        <w:rFonts w:ascii="Dubai" w:hAnsi="Dubai" w:cs="Dubai"/>
        <w:color w:val="000000" w:themeColor="text1"/>
        <w:sz w:val="16"/>
        <w:szCs w:val="16"/>
        <w:rtl/>
      </w:rPr>
      <w:t xml:space="preserve"> راهنمای عملی برای انتخاب، نظارت و توسعه کارمندان و داوطلبان مناسب</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5B" w:rsidRPr="00F8600E" w:rsidRDefault="00AB47D5" w:rsidP="00E93855">
    <w:pPr>
      <w:pStyle w:val="Footer"/>
      <w:framePr w:wrap="none" w:vAnchor="text" w:hAnchor="page" w:x="1095" w:y="4"/>
      <w:rPr>
        <w:rStyle w:val="PageNumber"/>
        <w:rFonts w:ascii="Dubai" w:hAnsi="Dubai" w:cs="Dubai"/>
        <w:sz w:val="16"/>
        <w:szCs w:val="16"/>
      </w:rPr>
    </w:pPr>
    <w:r w:rsidRPr="00F8600E">
      <w:rPr>
        <w:rFonts w:ascii="Dubai" w:hAnsi="Dubai" w:cs="Dubai"/>
        <w:noProof/>
        <w:sz w:val="16"/>
        <w:szCs w:val="16"/>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7057390</wp:posOffset>
              </wp:positionV>
              <wp:extent cx="10692130" cy="311785"/>
              <wp:effectExtent l="0" t="0" r="0" b="12065"/>
              <wp:wrapNone/>
              <wp:docPr id="2" name="MSIPCM9a0742e4b366a5a4148a9ebc" descr="{&quot;HashCode&quot;:1368741547,&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E16BC" w:rsidRPr="009E16BC" w:rsidRDefault="00AB47D5" w:rsidP="009E16BC">
                          <w:pPr>
                            <w:bidi/>
                            <w:jc w:val="center"/>
                            <w:rPr>
                              <w:rFonts w:ascii="Arial Black" w:hAnsi="Arial Black"/>
                              <w:color w:val="E4100E"/>
                              <w:sz w:val="20"/>
                            </w:rPr>
                          </w:pPr>
                          <w:r w:rsidRPr="009E16BC">
                            <w:rPr>
                              <w:rFonts w:ascii="Arial Black" w:hAnsi="Arial Black"/>
                              <w:color w:val="E4100E"/>
                              <w:sz w:val="20"/>
                              <w:rtl/>
                            </w:rPr>
                            <w:t>رسمی: محرمانه</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shapetype id="_x0000_t202" coordsize="21600,21600" o:spt="202" path="m,l,21600r21600,l21600,xe">
              <v:stroke joinstyle="miter"/>
              <v:path gradientshapeok="t" o:connecttype="rect"/>
            </v:shapetype>
            <v:shape id="MSIPCM9a0742e4b366a5a4148a9ebc" o:spid="_x0000_s1029" type="#_x0000_t202" alt="{&quot;HashCode&quot;:1368741547,&quot;Height&quot;:595.0,&quot;Width&quot;:841.0,&quot;Placement&quot;:&quot;Footer&quot;,&quot;Index&quot;:&quot;FirstPage&quot;,&quot;Section&quot;:1,&quot;Top&quot;:0.0,&quot;Left&quot;:0.0}" style="position:absolute;margin-left:0;margin-top:555.7pt;width:841.9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" o:allowincell="f" filled="f" stroked="f" strokeweight=".5pt">
              <v:textbox inset=",0,,0">
                <w:txbxContent>
                  <w:p w:rsidR="009E16BC" w:rsidRPr="009E16BC" w:rsidRDefault="00AB47D5" w:rsidP="009E16BC">
                    <w:pPr>
                      <w:bidi/>
                      <w:jc w:val="center"/>
                      <w:rPr>
                        <w:rFonts w:ascii="Arial Black" w:hAnsi="Arial Black"/>
                        <w:color w:val="E4100E"/>
                        <w:sz w:val="20"/>
                      </w:rPr>
                    </w:pPr>
                    <w:r w:rsidRPr="009E16BC">
                      <w:rPr>
                        <w:rFonts w:ascii="Arial Black" w:hAnsi="Arial Black"/>
                        <w:color w:val="E4100E"/>
                        <w:sz w:val="20"/>
                        <w:rtl/>
                      </w:rPr>
                      <w:t>رسمی: محرمانه</w:t>
                    </w:r>
                  </w:p>
                </w:txbxContent>
              </v:textbox>
              <w10:wrap anchorx="page" anchory="page"/>
            </v:shape>
          </w:pict>
        </mc:Fallback>
      </mc:AlternateContent>
    </w:r>
    <w:sdt>
      <w:sdtPr>
        <w:rPr>
          <w:rStyle w:val="PageNumber"/>
          <w:rFonts w:ascii="Dubai" w:hAnsi="Dubai" w:cs="Dubai"/>
          <w:sz w:val="16"/>
          <w:szCs w:val="16"/>
        </w:rPr>
        <w:id w:val="150952902"/>
        <w:docPartObj>
          <w:docPartGallery w:val="Page Numbers (Bottom of Page)"/>
          <w:docPartUnique/>
        </w:docPartObj>
      </w:sdtPr>
      <w:sdtEndPr>
        <w:rPr>
          <w:rStyle w:val="PageNumber"/>
        </w:rPr>
      </w:sdtEndPr>
      <w:sdtContent>
        <w:r w:rsidR="00CC1E5B" w:rsidRPr="00F8600E">
          <w:rPr>
            <w:rStyle w:val="PageNumber"/>
            <w:rFonts w:ascii="Dubai" w:hAnsi="Dubai" w:cs="Dubai"/>
            <w:sz w:val="16"/>
            <w:szCs w:val="16"/>
          </w:rPr>
          <w:fldChar w:fldCharType="begin"/>
        </w:r>
        <w:r w:rsidR="00CC1E5B" w:rsidRPr="00F8600E">
          <w:rPr>
            <w:rStyle w:val="PageNumber"/>
            <w:rFonts w:ascii="Dubai" w:hAnsi="Dubai" w:cs="Dubai"/>
            <w:sz w:val="16"/>
            <w:szCs w:val="16"/>
          </w:rPr>
          <w:instrText xml:space="preserve"> PAGE </w:instrText>
        </w:r>
        <w:r w:rsidR="00CC1E5B" w:rsidRPr="00F8600E">
          <w:rPr>
            <w:rStyle w:val="PageNumber"/>
            <w:rFonts w:ascii="Dubai" w:hAnsi="Dubai" w:cs="Dubai"/>
            <w:sz w:val="16"/>
            <w:szCs w:val="16"/>
          </w:rPr>
          <w:fldChar w:fldCharType="separate"/>
        </w:r>
        <w:r w:rsidR="00CC1E5B" w:rsidRPr="00F8600E">
          <w:rPr>
            <w:rStyle w:val="PageNumber"/>
            <w:rFonts w:ascii="Dubai" w:hAnsi="Dubai" w:cs="Dubai"/>
            <w:sz w:val="16"/>
            <w:szCs w:val="16"/>
          </w:rPr>
          <w:t>1</w:t>
        </w:r>
        <w:r w:rsidR="00CC1E5B" w:rsidRPr="00F8600E">
          <w:rPr>
            <w:rStyle w:val="PageNumber"/>
            <w:rFonts w:ascii="Dubai" w:hAnsi="Dubai" w:cs="Dubai"/>
            <w:sz w:val="16"/>
            <w:szCs w:val="16"/>
          </w:rPr>
          <w:fldChar w:fldCharType="end"/>
        </w:r>
      </w:sdtContent>
    </w:sdt>
  </w:p>
  <w:p w:rsidR="00E5533C" w:rsidRPr="00F8600E" w:rsidRDefault="00AB47D5" w:rsidP="00CC1E5B">
    <w:pPr>
      <w:pStyle w:val="CCYPtooltitle"/>
      <w:bidi/>
      <w:spacing w:after="0"/>
      <w:ind w:right="360"/>
      <w:rPr>
        <w:rFonts w:ascii="Dubai" w:hAnsi="Dubai" w:cs="Dubai"/>
        <w:b w:val="0"/>
        <w:bCs/>
        <w:color w:val="000000" w:themeColor="text1"/>
        <w:sz w:val="16"/>
        <w:szCs w:val="16"/>
      </w:rPr>
    </w:pPr>
    <w:r w:rsidRPr="00F8600E">
      <w:rPr>
        <w:rFonts w:ascii="Dubai" w:hAnsi="Dubai" w:cs="Dubai"/>
        <w:b w:val="0"/>
        <w:bCs/>
        <w:color w:val="000000" w:themeColor="text1"/>
        <w:sz w:val="16"/>
        <w:szCs w:val="16"/>
        <w:rtl/>
      </w:rPr>
      <w:t xml:space="preserve">کمیسیون برای اطفال و نوجوانان </w:t>
    </w:r>
    <w:r w:rsidRPr="00F8600E">
      <w:rPr>
        <w:rFonts w:ascii="Dubai" w:hAnsi="Dubai" w:cs="Dubai"/>
        <w:color w:val="000000" w:themeColor="text1"/>
        <w:sz w:val="16"/>
        <w:szCs w:val="16"/>
        <w:rtl/>
      </w:rPr>
      <w:t xml:space="preserve"> راهنمای عملی برای انتخاب، نظارت و توسعه کارمندان و داوطلبان مناسب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58B" w:rsidRDefault="0015658B">
      <w:r>
        <w:separator/>
      </w:r>
    </w:p>
  </w:footnote>
  <w:footnote w:type="continuationSeparator" w:id="0">
    <w:p w:rsidR="0015658B" w:rsidRDefault="0015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03B" w:rsidRPr="006D203B" w:rsidRDefault="00E93855" w:rsidP="00E93855">
    <w:pPr>
      <w:pStyle w:val="Header"/>
      <w:tabs>
        <w:tab w:val="clear" w:pos="4513"/>
        <w:tab w:val="clear" w:pos="9026"/>
        <w:tab w:val="left" w:pos="5785"/>
      </w:tabs>
      <w:jc w:val="right"/>
    </w:pPr>
    <w:r>
      <w:rPr>
        <w:noProof/>
        <w:rtl/>
        <w:lang w:val="ar-SA"/>
      </w:rPr>
      <mc:AlternateContent>
        <mc:Choice Requires="wps">
          <w:drawing>
            <wp:anchor distT="0" distB="0" distL="114300" distR="114300" simplePos="0" relativeHeight="251665408" behindDoc="0" locked="0" layoutInCell="1" allowOverlap="1" wp14:anchorId="3C2D2C37" wp14:editId="2C0609B5">
              <wp:simplePos x="0" y="0"/>
              <wp:positionH relativeFrom="column">
                <wp:posOffset>-72390</wp:posOffset>
              </wp:positionH>
              <wp:positionV relativeFrom="paragraph">
                <wp:posOffset>1905</wp:posOffset>
              </wp:positionV>
              <wp:extent cx="1136650" cy="298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1136650" cy="298450"/>
                      </a:xfrm>
                      <a:prstGeom prst="rect">
                        <a:avLst/>
                      </a:prstGeom>
                      <a:noFill/>
                      <a:ln w="6350">
                        <a:noFill/>
                      </a:ln>
                    </wps:spPr>
                    <wps:txbx>
                      <w:txbxContent>
                        <w:p w:rsidR="00E93855" w:rsidRPr="00F8600E" w:rsidRDefault="00E93855" w:rsidP="00E93855">
                          <w:pPr>
                            <w:rPr>
                              <w:rFonts w:ascii="Dubai" w:hAnsi="Dubai" w:cs="Dubai"/>
                              <w:sz w:val="20"/>
                              <w:szCs w:val="20"/>
                            </w:rPr>
                          </w:pPr>
                          <w:r w:rsidRPr="00F8600E">
                            <w:rPr>
                              <w:rFonts w:ascii="Dubai" w:hAnsi="Dubai" w:cs="Dubai"/>
                              <w:sz w:val="20"/>
                              <w:szCs w:val="20"/>
                            </w:rPr>
                            <w:t xml:space="preserve">Dari | </w:t>
                          </w:r>
                          <w:r w:rsidRPr="00F8600E">
                            <w:rPr>
                              <w:rFonts w:ascii="Dubai" w:hAnsi="Dubai" w:cs="Dubai"/>
                              <w:sz w:val="20"/>
                              <w:szCs w:val="20"/>
                              <w:rtl/>
                            </w:rPr>
                            <w:t>دری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D2C37" id="_x0000_t202" coordsize="21600,21600" o:spt="202" path="m,l,21600r21600,l21600,xe">
              <v:stroke joinstyle="miter"/>
              <v:path gradientshapeok="t" o:connecttype="rect"/>
            </v:shapetype>
            <v:shape id="Text Box 6" o:spid="_x0000_s1027" type="#_x0000_t202" style="position:absolute;left:0;text-align:left;margin-left:-5.7pt;margin-top:.15pt;width:89.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" filled="f" stroked="f" strokeweight=".5pt">
              <v:textbox>
                <w:txbxContent>
                  <w:p w:rsidR="00E93855" w:rsidRPr="00F8600E" w:rsidRDefault="00E93855" w:rsidP="00E93855">
                    <w:pPr>
                      <w:rPr>
                        <w:rFonts w:ascii="Dubai" w:hAnsi="Dubai" w:cs="Dubai"/>
                        <w:sz w:val="20"/>
                        <w:szCs w:val="20"/>
                      </w:rPr>
                    </w:pPr>
                    <w:r w:rsidRPr="00F8600E">
                      <w:rPr>
                        <w:rFonts w:ascii="Dubai" w:hAnsi="Dubai" w:cs="Dubai"/>
                        <w:sz w:val="20"/>
                        <w:szCs w:val="20"/>
                      </w:rPr>
                      <w:t xml:space="preserve">Dari | </w:t>
                    </w:r>
                    <w:r w:rsidRPr="00F8600E">
                      <w:rPr>
                        <w:rFonts w:ascii="Dubai" w:hAnsi="Dubai" w:cs="Dubai"/>
                        <w:sz w:val="20"/>
                        <w:szCs w:val="20"/>
                        <w:rtl/>
                      </w:rPr>
                      <w:t>دری</w:t>
                    </w:r>
                  </w:p>
                </w:txbxContent>
              </v:textbox>
            </v:shape>
          </w:pict>
        </mc:Fallback>
      </mc:AlternateContent>
    </w:r>
    <w:r w:rsidR="00AB47D5">
      <w:rPr>
        <w:noProof/>
      </w:rPr>
      <mc:AlternateContent>
        <mc:Choice Requires="wps">
          <w:drawing>
            <wp:anchor distT="0" distB="0" distL="114300" distR="114300" simplePos="0" relativeHeight="251659264" behindDoc="0" locked="0" layoutInCell="1" allowOverlap="1">
              <wp:simplePos x="0" y="0"/>
              <wp:positionH relativeFrom="column">
                <wp:posOffset>2715260</wp:posOffset>
              </wp:positionH>
              <wp:positionV relativeFrom="paragraph">
                <wp:posOffset>484505</wp:posOffset>
              </wp:positionV>
              <wp:extent cx="3484880" cy="326003"/>
              <wp:effectExtent l="0" t="0" r="1270" b="0"/>
              <wp:wrapNone/>
              <wp:docPr id="4" name="Text Box 4"/>
              <wp:cNvGraphicFramePr/>
              <a:graphic xmlns:a="http://schemas.openxmlformats.org/drawingml/2006/main">
                <a:graphicData uri="http://schemas.microsoft.com/office/word/2010/wordprocessingShape">
                  <wps:wsp>
                    <wps:cNvSpPr txBox="1"/>
                    <wps:spPr>
                      <a:xfrm>
                        <a:off x="0" y="0"/>
                        <a:ext cx="3484880" cy="326003"/>
                      </a:xfrm>
                      <a:prstGeom prst="rect">
                        <a:avLst/>
                      </a:prstGeom>
                      <a:solidFill>
                        <a:schemeClr val="lt1"/>
                      </a:solidFill>
                      <a:ln w="6350">
                        <a:noFill/>
                      </a:ln>
                    </wps:spPr>
                    <wps:txbx>
                      <w:txbxContent>
                        <w:p w:rsidR="006D203B" w:rsidRPr="00F8600E" w:rsidRDefault="00AB47D5" w:rsidP="005A6E6E">
                          <w:pPr>
                            <w:pStyle w:val="CCYPtoolheader"/>
                            <w:bidi/>
                            <w:rPr>
                              <w:rFonts w:ascii="Dubai" w:hAnsi="Dubai" w:cs="Dubai"/>
                            </w:rPr>
                          </w:pPr>
                          <w:r w:rsidRPr="00F8600E">
                            <w:rPr>
                              <w:rFonts w:ascii="Dubai" w:hAnsi="Dubai" w:cs="Dubai"/>
                              <w:rtl/>
                            </w:rPr>
                            <w:t>ابزارها و الگوهای معیارهای ایمنی طفل</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213.8pt;margin-top:38.15pt;width:274.4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" fillcolor="white [3201]" stroked="f" strokeweight=".5pt">
              <v:textbox>
                <w:txbxContent>
                  <w:p w:rsidR="006D203B" w:rsidRPr="00F8600E" w:rsidRDefault="00AB47D5" w:rsidP="005A6E6E">
                    <w:pPr>
                      <w:pStyle w:val="CCYPtoolheader"/>
                      <w:bidi/>
                      <w:rPr>
                        <w:rFonts w:ascii="Dubai" w:hAnsi="Dubai" w:cs="Dubai"/>
                      </w:rPr>
                    </w:pPr>
                    <w:r w:rsidRPr="00F8600E">
                      <w:rPr>
                        <w:rFonts w:ascii="Dubai" w:hAnsi="Dubai" w:cs="Dubai"/>
                        <w:rtl/>
                      </w:rPr>
                      <w:t>ابزارها و الگوهای معیارهای ایمنی طفل</w:t>
                    </w:r>
                  </w:p>
                </w:txbxContent>
              </v:textbox>
            </v:shape>
          </w:pict>
        </mc:Fallback>
      </mc:AlternateContent>
    </w:r>
    <w:r w:rsidR="00E5533C">
      <w:rPr>
        <w:noProof/>
      </w:rPr>
      <w:drawing>
        <wp:inline distT="0" distB="0" distL="0" distR="0">
          <wp:extent cx="2299615" cy="12563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853189" name="Picture 3"/>
                  <pic:cNvPicPr/>
                </pic:nvPicPr>
                <pic:blipFill>
                  <a:blip r:embed="rId1">
                    <a:extLst>
                      <a:ext uri="{28A0092B-C50C-407E-A947-70E740481C1C}">
                        <a14:useLocalDpi xmlns:a14="http://schemas.microsoft.com/office/drawing/2010/main" val="0"/>
                      </a:ext>
                    </a:extLst>
                  </a:blip>
                  <a:srcRect l="16795" t="14848" r="11857" b="-8652"/>
                  <a:stretch>
                    <a:fillRect/>
                  </a:stretch>
                </pic:blipFill>
                <pic:spPr bwMode="auto">
                  <a:xfrm>
                    <a:off x="0" y="0"/>
                    <a:ext cx="2331605" cy="127378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B0796"/>
    <w:multiLevelType w:val="hybridMultilevel"/>
    <w:tmpl w:val="946446F4"/>
    <w:lvl w:ilvl="0" w:tplc="8E386A46">
      <w:start w:val="1"/>
      <w:numFmt w:val="bullet"/>
      <w:pStyle w:val="ListParagraph"/>
      <w:lvlText w:val=""/>
      <w:lvlJc w:val="left"/>
      <w:pPr>
        <w:ind w:left="1440" w:hanging="360"/>
      </w:pPr>
      <w:rPr>
        <w:rFonts w:ascii="Symbol" w:hAnsi="Symbol" w:hint="default"/>
      </w:rPr>
    </w:lvl>
    <w:lvl w:ilvl="1" w:tplc="6A6E7F48">
      <w:start w:val="1"/>
      <w:numFmt w:val="bullet"/>
      <w:lvlText w:val="o"/>
      <w:lvlJc w:val="left"/>
      <w:pPr>
        <w:ind w:left="2160" w:hanging="360"/>
      </w:pPr>
      <w:rPr>
        <w:rFonts w:ascii="Courier New" w:hAnsi="Courier New" w:cs="Courier New" w:hint="default"/>
      </w:rPr>
    </w:lvl>
    <w:lvl w:ilvl="2" w:tplc="59741E04">
      <w:start w:val="1"/>
      <w:numFmt w:val="bullet"/>
      <w:lvlText w:val=""/>
      <w:lvlJc w:val="left"/>
      <w:pPr>
        <w:ind w:left="2880" w:hanging="360"/>
      </w:pPr>
      <w:rPr>
        <w:rFonts w:ascii="Wingdings" w:hAnsi="Wingdings" w:hint="default"/>
      </w:rPr>
    </w:lvl>
    <w:lvl w:ilvl="3" w:tplc="DEAE495E" w:tentative="1">
      <w:start w:val="1"/>
      <w:numFmt w:val="bullet"/>
      <w:lvlText w:val=""/>
      <w:lvlJc w:val="left"/>
      <w:pPr>
        <w:ind w:left="3600" w:hanging="360"/>
      </w:pPr>
      <w:rPr>
        <w:rFonts w:ascii="Symbol" w:hAnsi="Symbol" w:hint="default"/>
      </w:rPr>
    </w:lvl>
    <w:lvl w:ilvl="4" w:tplc="19F2DFF4" w:tentative="1">
      <w:start w:val="1"/>
      <w:numFmt w:val="bullet"/>
      <w:lvlText w:val="o"/>
      <w:lvlJc w:val="left"/>
      <w:pPr>
        <w:ind w:left="4320" w:hanging="360"/>
      </w:pPr>
      <w:rPr>
        <w:rFonts w:ascii="Courier New" w:hAnsi="Courier New" w:cs="Courier New" w:hint="default"/>
      </w:rPr>
    </w:lvl>
    <w:lvl w:ilvl="5" w:tplc="0F384FAE" w:tentative="1">
      <w:start w:val="1"/>
      <w:numFmt w:val="bullet"/>
      <w:lvlText w:val=""/>
      <w:lvlJc w:val="left"/>
      <w:pPr>
        <w:ind w:left="5040" w:hanging="360"/>
      </w:pPr>
      <w:rPr>
        <w:rFonts w:ascii="Wingdings" w:hAnsi="Wingdings" w:hint="default"/>
      </w:rPr>
    </w:lvl>
    <w:lvl w:ilvl="6" w:tplc="5074CD32" w:tentative="1">
      <w:start w:val="1"/>
      <w:numFmt w:val="bullet"/>
      <w:lvlText w:val=""/>
      <w:lvlJc w:val="left"/>
      <w:pPr>
        <w:ind w:left="5760" w:hanging="360"/>
      </w:pPr>
      <w:rPr>
        <w:rFonts w:ascii="Symbol" w:hAnsi="Symbol" w:hint="default"/>
      </w:rPr>
    </w:lvl>
    <w:lvl w:ilvl="7" w:tplc="88523CCA" w:tentative="1">
      <w:start w:val="1"/>
      <w:numFmt w:val="bullet"/>
      <w:lvlText w:val="o"/>
      <w:lvlJc w:val="left"/>
      <w:pPr>
        <w:ind w:left="6480" w:hanging="360"/>
      </w:pPr>
      <w:rPr>
        <w:rFonts w:ascii="Courier New" w:hAnsi="Courier New" w:cs="Courier New" w:hint="default"/>
      </w:rPr>
    </w:lvl>
    <w:lvl w:ilvl="8" w:tplc="628873BC" w:tentative="1">
      <w:start w:val="1"/>
      <w:numFmt w:val="bullet"/>
      <w:lvlText w:val=""/>
      <w:lvlJc w:val="left"/>
      <w:pPr>
        <w:ind w:left="7200" w:hanging="360"/>
      </w:pPr>
      <w:rPr>
        <w:rFonts w:ascii="Wingdings" w:hAnsi="Wingdings" w:hint="default"/>
      </w:rPr>
    </w:lvl>
  </w:abstractNum>
  <w:abstractNum w:abstractNumId="1" w15:restartNumberingAfterBreak="0">
    <w:nsid w:val="2C561EE2"/>
    <w:multiLevelType w:val="hybridMultilevel"/>
    <w:tmpl w:val="E93678EE"/>
    <w:lvl w:ilvl="0" w:tplc="2C74B5CA">
      <w:start w:val="1"/>
      <w:numFmt w:val="bullet"/>
      <w:lvlText w:val=""/>
      <w:lvlJc w:val="left"/>
      <w:pPr>
        <w:ind w:left="360" w:hanging="360"/>
      </w:pPr>
      <w:rPr>
        <w:rFonts w:ascii="Symbol" w:hAnsi="Symbol" w:hint="default"/>
      </w:rPr>
    </w:lvl>
    <w:lvl w:ilvl="1" w:tplc="7612318A" w:tentative="1">
      <w:start w:val="1"/>
      <w:numFmt w:val="bullet"/>
      <w:lvlText w:val="o"/>
      <w:lvlJc w:val="left"/>
      <w:pPr>
        <w:ind w:left="1080" w:hanging="360"/>
      </w:pPr>
      <w:rPr>
        <w:rFonts w:ascii="Courier New" w:hAnsi="Courier New" w:cs="Courier New" w:hint="default"/>
      </w:rPr>
    </w:lvl>
    <w:lvl w:ilvl="2" w:tplc="FF9A513C" w:tentative="1">
      <w:start w:val="1"/>
      <w:numFmt w:val="bullet"/>
      <w:lvlText w:val=""/>
      <w:lvlJc w:val="left"/>
      <w:pPr>
        <w:ind w:left="1800" w:hanging="360"/>
      </w:pPr>
      <w:rPr>
        <w:rFonts w:ascii="Wingdings" w:hAnsi="Wingdings" w:hint="default"/>
      </w:rPr>
    </w:lvl>
    <w:lvl w:ilvl="3" w:tplc="DC5AF414" w:tentative="1">
      <w:start w:val="1"/>
      <w:numFmt w:val="bullet"/>
      <w:lvlText w:val=""/>
      <w:lvlJc w:val="left"/>
      <w:pPr>
        <w:ind w:left="2520" w:hanging="360"/>
      </w:pPr>
      <w:rPr>
        <w:rFonts w:ascii="Symbol" w:hAnsi="Symbol" w:hint="default"/>
      </w:rPr>
    </w:lvl>
    <w:lvl w:ilvl="4" w:tplc="42784B16" w:tentative="1">
      <w:start w:val="1"/>
      <w:numFmt w:val="bullet"/>
      <w:lvlText w:val="o"/>
      <w:lvlJc w:val="left"/>
      <w:pPr>
        <w:ind w:left="3240" w:hanging="360"/>
      </w:pPr>
      <w:rPr>
        <w:rFonts w:ascii="Courier New" w:hAnsi="Courier New" w:cs="Courier New" w:hint="default"/>
      </w:rPr>
    </w:lvl>
    <w:lvl w:ilvl="5" w:tplc="14DECC7C" w:tentative="1">
      <w:start w:val="1"/>
      <w:numFmt w:val="bullet"/>
      <w:lvlText w:val=""/>
      <w:lvlJc w:val="left"/>
      <w:pPr>
        <w:ind w:left="3960" w:hanging="360"/>
      </w:pPr>
      <w:rPr>
        <w:rFonts w:ascii="Wingdings" w:hAnsi="Wingdings" w:hint="default"/>
      </w:rPr>
    </w:lvl>
    <w:lvl w:ilvl="6" w:tplc="60701ED0" w:tentative="1">
      <w:start w:val="1"/>
      <w:numFmt w:val="bullet"/>
      <w:lvlText w:val=""/>
      <w:lvlJc w:val="left"/>
      <w:pPr>
        <w:ind w:left="4680" w:hanging="360"/>
      </w:pPr>
      <w:rPr>
        <w:rFonts w:ascii="Symbol" w:hAnsi="Symbol" w:hint="default"/>
      </w:rPr>
    </w:lvl>
    <w:lvl w:ilvl="7" w:tplc="921844BE" w:tentative="1">
      <w:start w:val="1"/>
      <w:numFmt w:val="bullet"/>
      <w:lvlText w:val="o"/>
      <w:lvlJc w:val="left"/>
      <w:pPr>
        <w:ind w:left="5400" w:hanging="360"/>
      </w:pPr>
      <w:rPr>
        <w:rFonts w:ascii="Courier New" w:hAnsi="Courier New" w:cs="Courier New" w:hint="default"/>
      </w:rPr>
    </w:lvl>
    <w:lvl w:ilvl="8" w:tplc="C338D550" w:tentative="1">
      <w:start w:val="1"/>
      <w:numFmt w:val="bullet"/>
      <w:lvlText w:val=""/>
      <w:lvlJc w:val="left"/>
      <w:pPr>
        <w:ind w:left="6120" w:hanging="360"/>
      </w:pPr>
      <w:rPr>
        <w:rFonts w:ascii="Wingdings" w:hAnsi="Wingdings" w:hint="default"/>
      </w:rPr>
    </w:lvl>
  </w:abstractNum>
  <w:abstractNum w:abstractNumId="2" w15:restartNumberingAfterBreak="0">
    <w:nsid w:val="30BE2ACE"/>
    <w:multiLevelType w:val="hybridMultilevel"/>
    <w:tmpl w:val="281AE828"/>
    <w:lvl w:ilvl="0" w:tplc="000C2116">
      <w:start w:val="1"/>
      <w:numFmt w:val="bullet"/>
      <w:lvlText w:val=""/>
      <w:lvlJc w:val="left"/>
      <w:pPr>
        <w:ind w:left="360" w:hanging="360"/>
      </w:pPr>
      <w:rPr>
        <w:rFonts w:ascii="Symbol" w:hAnsi="Symbol" w:hint="default"/>
      </w:rPr>
    </w:lvl>
    <w:lvl w:ilvl="1" w:tplc="9F90F56A" w:tentative="1">
      <w:start w:val="1"/>
      <w:numFmt w:val="bullet"/>
      <w:lvlText w:val="o"/>
      <w:lvlJc w:val="left"/>
      <w:pPr>
        <w:ind w:left="1080" w:hanging="360"/>
      </w:pPr>
      <w:rPr>
        <w:rFonts w:ascii="Courier New" w:hAnsi="Courier New" w:cs="Courier New" w:hint="default"/>
      </w:rPr>
    </w:lvl>
    <w:lvl w:ilvl="2" w:tplc="93968BA8" w:tentative="1">
      <w:start w:val="1"/>
      <w:numFmt w:val="bullet"/>
      <w:lvlText w:val=""/>
      <w:lvlJc w:val="left"/>
      <w:pPr>
        <w:ind w:left="1800" w:hanging="360"/>
      </w:pPr>
      <w:rPr>
        <w:rFonts w:ascii="Wingdings" w:hAnsi="Wingdings" w:hint="default"/>
      </w:rPr>
    </w:lvl>
    <w:lvl w:ilvl="3" w:tplc="14F8D0E6" w:tentative="1">
      <w:start w:val="1"/>
      <w:numFmt w:val="bullet"/>
      <w:lvlText w:val=""/>
      <w:lvlJc w:val="left"/>
      <w:pPr>
        <w:ind w:left="2520" w:hanging="360"/>
      </w:pPr>
      <w:rPr>
        <w:rFonts w:ascii="Symbol" w:hAnsi="Symbol" w:hint="default"/>
      </w:rPr>
    </w:lvl>
    <w:lvl w:ilvl="4" w:tplc="BE96F54A" w:tentative="1">
      <w:start w:val="1"/>
      <w:numFmt w:val="bullet"/>
      <w:lvlText w:val="o"/>
      <w:lvlJc w:val="left"/>
      <w:pPr>
        <w:ind w:left="3240" w:hanging="360"/>
      </w:pPr>
      <w:rPr>
        <w:rFonts w:ascii="Courier New" w:hAnsi="Courier New" w:cs="Courier New" w:hint="default"/>
      </w:rPr>
    </w:lvl>
    <w:lvl w:ilvl="5" w:tplc="98EABD9E" w:tentative="1">
      <w:start w:val="1"/>
      <w:numFmt w:val="bullet"/>
      <w:lvlText w:val=""/>
      <w:lvlJc w:val="left"/>
      <w:pPr>
        <w:ind w:left="3960" w:hanging="360"/>
      </w:pPr>
      <w:rPr>
        <w:rFonts w:ascii="Wingdings" w:hAnsi="Wingdings" w:hint="default"/>
      </w:rPr>
    </w:lvl>
    <w:lvl w:ilvl="6" w:tplc="CABAC642" w:tentative="1">
      <w:start w:val="1"/>
      <w:numFmt w:val="bullet"/>
      <w:lvlText w:val=""/>
      <w:lvlJc w:val="left"/>
      <w:pPr>
        <w:ind w:left="4680" w:hanging="360"/>
      </w:pPr>
      <w:rPr>
        <w:rFonts w:ascii="Symbol" w:hAnsi="Symbol" w:hint="default"/>
      </w:rPr>
    </w:lvl>
    <w:lvl w:ilvl="7" w:tplc="74CE6946" w:tentative="1">
      <w:start w:val="1"/>
      <w:numFmt w:val="bullet"/>
      <w:lvlText w:val="o"/>
      <w:lvlJc w:val="left"/>
      <w:pPr>
        <w:ind w:left="5400" w:hanging="360"/>
      </w:pPr>
      <w:rPr>
        <w:rFonts w:ascii="Courier New" w:hAnsi="Courier New" w:cs="Courier New" w:hint="default"/>
      </w:rPr>
    </w:lvl>
    <w:lvl w:ilvl="8" w:tplc="100C02DE" w:tentative="1">
      <w:start w:val="1"/>
      <w:numFmt w:val="bullet"/>
      <w:lvlText w:val=""/>
      <w:lvlJc w:val="left"/>
      <w:pPr>
        <w:ind w:left="6120" w:hanging="360"/>
      </w:pPr>
      <w:rPr>
        <w:rFonts w:ascii="Wingdings" w:hAnsi="Wingdings" w:hint="default"/>
      </w:rPr>
    </w:lvl>
  </w:abstractNum>
  <w:abstractNum w:abstractNumId="3" w15:restartNumberingAfterBreak="0">
    <w:nsid w:val="6FC5360A"/>
    <w:multiLevelType w:val="hybridMultilevel"/>
    <w:tmpl w:val="C3A8B27A"/>
    <w:lvl w:ilvl="0" w:tplc="794252F2">
      <w:start w:val="1"/>
      <w:numFmt w:val="bullet"/>
      <w:pStyle w:val="CCYPtablebullet"/>
      <w:lvlText w:val=""/>
      <w:lvlJc w:val="left"/>
      <w:pPr>
        <w:ind w:left="360" w:hanging="360"/>
      </w:pPr>
      <w:rPr>
        <w:rFonts w:ascii="Symbol" w:hAnsi="Symbol" w:hint="default"/>
      </w:rPr>
    </w:lvl>
    <w:lvl w:ilvl="1" w:tplc="8946D53C" w:tentative="1">
      <w:start w:val="1"/>
      <w:numFmt w:val="bullet"/>
      <w:lvlText w:val="o"/>
      <w:lvlJc w:val="left"/>
      <w:pPr>
        <w:ind w:left="1080" w:hanging="360"/>
      </w:pPr>
      <w:rPr>
        <w:rFonts w:ascii="Courier New" w:hAnsi="Courier New" w:cs="Courier New" w:hint="default"/>
      </w:rPr>
    </w:lvl>
    <w:lvl w:ilvl="2" w:tplc="0E0673B0" w:tentative="1">
      <w:start w:val="1"/>
      <w:numFmt w:val="bullet"/>
      <w:lvlText w:val=""/>
      <w:lvlJc w:val="left"/>
      <w:pPr>
        <w:ind w:left="1800" w:hanging="360"/>
      </w:pPr>
      <w:rPr>
        <w:rFonts w:ascii="Wingdings" w:hAnsi="Wingdings" w:hint="default"/>
      </w:rPr>
    </w:lvl>
    <w:lvl w:ilvl="3" w:tplc="AE5C8BE0" w:tentative="1">
      <w:start w:val="1"/>
      <w:numFmt w:val="bullet"/>
      <w:lvlText w:val=""/>
      <w:lvlJc w:val="left"/>
      <w:pPr>
        <w:ind w:left="2520" w:hanging="360"/>
      </w:pPr>
      <w:rPr>
        <w:rFonts w:ascii="Symbol" w:hAnsi="Symbol" w:hint="default"/>
      </w:rPr>
    </w:lvl>
    <w:lvl w:ilvl="4" w:tplc="A90E081E" w:tentative="1">
      <w:start w:val="1"/>
      <w:numFmt w:val="bullet"/>
      <w:lvlText w:val="o"/>
      <w:lvlJc w:val="left"/>
      <w:pPr>
        <w:ind w:left="3240" w:hanging="360"/>
      </w:pPr>
      <w:rPr>
        <w:rFonts w:ascii="Courier New" w:hAnsi="Courier New" w:cs="Courier New" w:hint="default"/>
      </w:rPr>
    </w:lvl>
    <w:lvl w:ilvl="5" w:tplc="B9104322" w:tentative="1">
      <w:start w:val="1"/>
      <w:numFmt w:val="bullet"/>
      <w:lvlText w:val=""/>
      <w:lvlJc w:val="left"/>
      <w:pPr>
        <w:ind w:left="3960" w:hanging="360"/>
      </w:pPr>
      <w:rPr>
        <w:rFonts w:ascii="Wingdings" w:hAnsi="Wingdings" w:hint="default"/>
      </w:rPr>
    </w:lvl>
    <w:lvl w:ilvl="6" w:tplc="BA063280" w:tentative="1">
      <w:start w:val="1"/>
      <w:numFmt w:val="bullet"/>
      <w:lvlText w:val=""/>
      <w:lvlJc w:val="left"/>
      <w:pPr>
        <w:ind w:left="4680" w:hanging="360"/>
      </w:pPr>
      <w:rPr>
        <w:rFonts w:ascii="Symbol" w:hAnsi="Symbol" w:hint="default"/>
      </w:rPr>
    </w:lvl>
    <w:lvl w:ilvl="7" w:tplc="CF408992" w:tentative="1">
      <w:start w:val="1"/>
      <w:numFmt w:val="bullet"/>
      <w:lvlText w:val="o"/>
      <w:lvlJc w:val="left"/>
      <w:pPr>
        <w:ind w:left="5400" w:hanging="360"/>
      </w:pPr>
      <w:rPr>
        <w:rFonts w:ascii="Courier New" w:hAnsi="Courier New" w:cs="Courier New" w:hint="default"/>
      </w:rPr>
    </w:lvl>
    <w:lvl w:ilvl="8" w:tplc="48AC6AC0"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33C"/>
    <w:rsid w:val="000A42BA"/>
    <w:rsid w:val="000B6EAC"/>
    <w:rsid w:val="000D0170"/>
    <w:rsid w:val="000D4386"/>
    <w:rsid w:val="000E5E4A"/>
    <w:rsid w:val="0015658B"/>
    <w:rsid w:val="001978A5"/>
    <w:rsid w:val="00226C8C"/>
    <w:rsid w:val="00227388"/>
    <w:rsid w:val="0024344A"/>
    <w:rsid w:val="00264CC8"/>
    <w:rsid w:val="00287FE3"/>
    <w:rsid w:val="002C3120"/>
    <w:rsid w:val="002E6B1D"/>
    <w:rsid w:val="00366F11"/>
    <w:rsid w:val="003E6321"/>
    <w:rsid w:val="00437448"/>
    <w:rsid w:val="00460AB0"/>
    <w:rsid w:val="00520999"/>
    <w:rsid w:val="005926D6"/>
    <w:rsid w:val="005A6E6E"/>
    <w:rsid w:val="005D62E2"/>
    <w:rsid w:val="006D203B"/>
    <w:rsid w:val="006F2FBA"/>
    <w:rsid w:val="0072516A"/>
    <w:rsid w:val="0072650C"/>
    <w:rsid w:val="007819FE"/>
    <w:rsid w:val="00793B5B"/>
    <w:rsid w:val="0082781E"/>
    <w:rsid w:val="00842745"/>
    <w:rsid w:val="00900AAB"/>
    <w:rsid w:val="00924AB5"/>
    <w:rsid w:val="009652C1"/>
    <w:rsid w:val="009B4833"/>
    <w:rsid w:val="009C2E83"/>
    <w:rsid w:val="009E16BC"/>
    <w:rsid w:val="009E5CEC"/>
    <w:rsid w:val="009E7A65"/>
    <w:rsid w:val="00AA2FB1"/>
    <w:rsid w:val="00AB47D5"/>
    <w:rsid w:val="00AD5289"/>
    <w:rsid w:val="00B3458B"/>
    <w:rsid w:val="00BA2CAC"/>
    <w:rsid w:val="00BC5492"/>
    <w:rsid w:val="00BF2977"/>
    <w:rsid w:val="00C50C45"/>
    <w:rsid w:val="00C5757F"/>
    <w:rsid w:val="00CC1E5B"/>
    <w:rsid w:val="00CD0CA8"/>
    <w:rsid w:val="00D67A9A"/>
    <w:rsid w:val="00DD29E9"/>
    <w:rsid w:val="00E415FB"/>
    <w:rsid w:val="00E4467A"/>
    <w:rsid w:val="00E5533C"/>
    <w:rsid w:val="00E57736"/>
    <w:rsid w:val="00E829CC"/>
    <w:rsid w:val="00E93855"/>
    <w:rsid w:val="00EC5C45"/>
    <w:rsid w:val="00EC5E3E"/>
    <w:rsid w:val="00F563E3"/>
    <w:rsid w:val="00F824F0"/>
    <w:rsid w:val="00F8600E"/>
    <w:rsid w:val="00FB6E3B"/>
    <w:rsid w:val="69D136F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446257-63C1-7648-9387-E590078B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BA2C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5533C"/>
    <w:pPr>
      <w:keepNext/>
      <w:keepLines/>
      <w:spacing w:before="240" w:after="12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33C"/>
    <w:rPr>
      <w:rFonts w:asciiTheme="majorHAnsi" w:eastAsiaTheme="majorEastAsia" w:hAnsiTheme="majorHAnsi" w:cstheme="majorBidi"/>
      <w:color w:val="2F5496" w:themeColor="accent1" w:themeShade="BF"/>
      <w:sz w:val="26"/>
      <w:szCs w:val="26"/>
    </w:rPr>
  </w:style>
  <w:style w:type="paragraph" w:styleId="ListParagraph">
    <w:name w:val="List Paragraph"/>
    <w:aliases w:val="Bullet point,CV text,Dot pt,F5 List Paragraph,FooterText,L,List Paragraph1,List Paragraph11,List Paragraph111,List Paragraph2,Medium Grid 1 - Accent 21,NFP GP Bulleted List,Numbered Paragraph,Recommendation,Table text,numbered,列,列出段,列出段落"/>
    <w:basedOn w:val="Normal"/>
    <w:next w:val="Normal"/>
    <w:link w:val="ListParagraphChar"/>
    <w:uiPriority w:val="35"/>
    <w:qFormat/>
    <w:rsid w:val="00E5533C"/>
    <w:pPr>
      <w:numPr>
        <w:numId w:val="1"/>
      </w:numPr>
      <w:spacing w:before="120" w:after="120"/>
      <w:ind w:left="714" w:hanging="357"/>
      <w:contextualSpacing/>
    </w:pPr>
    <w:rPr>
      <w:rFonts w:ascii="Arial" w:hAnsi="Arial"/>
      <w:sz w:val="22"/>
      <w:szCs w:val="22"/>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FP GP Bulleted List Char"/>
    <w:basedOn w:val="DefaultParagraphFont"/>
    <w:link w:val="ListParagraph"/>
    <w:uiPriority w:val="35"/>
    <w:qFormat/>
    <w:rsid w:val="00E5533C"/>
    <w:rPr>
      <w:rFonts w:ascii="Arial" w:hAnsi="Arial"/>
      <w:sz w:val="22"/>
      <w:szCs w:val="22"/>
    </w:rPr>
  </w:style>
  <w:style w:type="table" w:styleId="TableGrid">
    <w:name w:val="Table Grid"/>
    <w:basedOn w:val="TableNormal"/>
    <w:uiPriority w:val="39"/>
    <w:rsid w:val="00E553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YPtooltitle">
    <w:name w:val="CCYP tool title"/>
    <w:basedOn w:val="Heading1"/>
    <w:qFormat/>
    <w:rsid w:val="00E5533C"/>
    <w:pPr>
      <w:spacing w:after="240"/>
    </w:pPr>
    <w:rPr>
      <w:rFonts w:ascii="Arial" w:eastAsia="Arial" w:hAnsi="Arial" w:cs="Arial"/>
      <w:b/>
      <w:color w:val="0079B3"/>
      <w:spacing w:val="-3"/>
      <w:sz w:val="36"/>
      <w:szCs w:val="26"/>
    </w:rPr>
  </w:style>
  <w:style w:type="paragraph" w:styleId="Header">
    <w:name w:val="header"/>
    <w:basedOn w:val="Normal"/>
    <w:link w:val="HeaderChar"/>
    <w:uiPriority w:val="99"/>
    <w:unhideWhenUsed/>
    <w:rsid w:val="00E5533C"/>
    <w:pPr>
      <w:tabs>
        <w:tab w:val="center" w:pos="4513"/>
        <w:tab w:val="right" w:pos="9026"/>
      </w:tabs>
    </w:pPr>
  </w:style>
  <w:style w:type="character" w:customStyle="1" w:styleId="HeaderChar">
    <w:name w:val="Header Char"/>
    <w:basedOn w:val="DefaultParagraphFont"/>
    <w:link w:val="Header"/>
    <w:uiPriority w:val="99"/>
    <w:rsid w:val="00E5533C"/>
    <w:rPr>
      <w:rFonts w:eastAsiaTheme="minorEastAsia"/>
    </w:rPr>
  </w:style>
  <w:style w:type="paragraph" w:styleId="Footer">
    <w:name w:val="footer"/>
    <w:basedOn w:val="Normal"/>
    <w:link w:val="FooterChar"/>
    <w:uiPriority w:val="99"/>
    <w:unhideWhenUsed/>
    <w:rsid w:val="00E5533C"/>
    <w:pPr>
      <w:tabs>
        <w:tab w:val="center" w:pos="4513"/>
        <w:tab w:val="right" w:pos="9026"/>
      </w:tabs>
    </w:pPr>
  </w:style>
  <w:style w:type="character" w:customStyle="1" w:styleId="FooterChar">
    <w:name w:val="Footer Char"/>
    <w:basedOn w:val="DefaultParagraphFont"/>
    <w:link w:val="Footer"/>
    <w:uiPriority w:val="99"/>
    <w:rsid w:val="00E5533C"/>
    <w:rPr>
      <w:rFonts w:eastAsiaTheme="minorEastAsia"/>
    </w:rPr>
  </w:style>
  <w:style w:type="paragraph" w:customStyle="1" w:styleId="CCYPtabletext">
    <w:name w:val="CCYP table text"/>
    <w:basedOn w:val="Normal"/>
    <w:qFormat/>
    <w:rsid w:val="00924AB5"/>
    <w:pPr>
      <w:spacing w:after="120"/>
    </w:pPr>
    <w:rPr>
      <w:rFonts w:ascii="Arial" w:eastAsia="Arial" w:hAnsi="Arial" w:cs="Arial"/>
      <w:color w:val="000000"/>
      <w:spacing w:val="-2"/>
      <w:sz w:val="20"/>
      <w:szCs w:val="20"/>
    </w:rPr>
  </w:style>
  <w:style w:type="character" w:styleId="Strong">
    <w:name w:val="Strong"/>
    <w:basedOn w:val="DefaultParagraphFont"/>
    <w:uiPriority w:val="22"/>
    <w:qFormat/>
    <w:rsid w:val="00E5533C"/>
    <w:rPr>
      <w:b/>
      <w:bCs/>
    </w:rPr>
  </w:style>
  <w:style w:type="character" w:styleId="PageNumber">
    <w:name w:val="page number"/>
    <w:basedOn w:val="DefaultParagraphFont"/>
    <w:uiPriority w:val="99"/>
    <w:semiHidden/>
    <w:unhideWhenUsed/>
    <w:rsid w:val="00924AB5"/>
  </w:style>
  <w:style w:type="paragraph" w:customStyle="1" w:styleId="CCYPtablebullet">
    <w:name w:val="CCYP table bullet"/>
    <w:basedOn w:val="CCYPtabletext"/>
    <w:qFormat/>
    <w:rsid w:val="00227388"/>
    <w:pPr>
      <w:numPr>
        <w:numId w:val="4"/>
      </w:numPr>
      <w:ind w:left="227" w:hanging="227"/>
      <w:contextualSpacing/>
    </w:pPr>
  </w:style>
  <w:style w:type="paragraph" w:customStyle="1" w:styleId="CCYPtoolheader">
    <w:name w:val="CCYP tool header"/>
    <w:basedOn w:val="Normal"/>
    <w:qFormat/>
    <w:rsid w:val="005A6E6E"/>
    <w:rPr>
      <w:rFonts w:ascii="Arial" w:hAnsi="Arial" w:cs="Arial"/>
      <w:b/>
      <w:bCs/>
      <w:color w:val="7F7F7F" w:themeColor="text1" w:themeTint="80"/>
    </w:rPr>
  </w:style>
  <w:style w:type="paragraph" w:customStyle="1" w:styleId="CCYPtoolfooter">
    <w:name w:val="CCYP tool footer"/>
    <w:basedOn w:val="CCYPtooltitle"/>
    <w:qFormat/>
    <w:rsid w:val="005A6E6E"/>
    <w:pPr>
      <w:keepNext w:val="0"/>
      <w:keepLines w:val="0"/>
      <w:spacing w:before="0" w:after="0"/>
      <w:ind w:right="360"/>
      <w:outlineLvl w:val="9"/>
    </w:pPr>
    <w:rPr>
      <w:b w:val="0"/>
      <w:bCs/>
      <w:color w:val="000000" w:themeColor="text1"/>
      <w:sz w:val="16"/>
      <w:szCs w:val="16"/>
    </w:rPr>
  </w:style>
  <w:style w:type="table" w:styleId="GridTable1Light">
    <w:name w:val="Grid Table 1 Light"/>
    <w:basedOn w:val="TableNormal"/>
    <w:uiPriority w:val="46"/>
    <w:rsid w:val="009B483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CYPtooltable">
    <w:name w:val="CCYP tool table"/>
    <w:basedOn w:val="TableNormal"/>
    <w:uiPriority w:val="99"/>
    <w:rsid w:val="009E7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Pr>
    <w:tblStylePr w:type="firstRow">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9"/>
    <w:rsid w:val="00BA2CAC"/>
    <w:rPr>
      <w:rFonts w:asciiTheme="majorHAnsi" w:eastAsiaTheme="majorEastAsia" w:hAnsiTheme="majorHAnsi" w:cstheme="majorBidi"/>
      <w:color w:val="2F5496" w:themeColor="accent1" w:themeShade="BF"/>
      <w:sz w:val="32"/>
      <w:szCs w:val="3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5E8897-1A80-4936-8F22-8581082B6B89}"/>
</file>

<file path=customXml/itemProps2.xml><?xml version="1.0" encoding="utf-8"?>
<ds:datastoreItem xmlns:ds="http://schemas.openxmlformats.org/officeDocument/2006/customXml" ds:itemID="{D4502CCC-0D9C-48A5-B296-8F91326C2C21}"/>
</file>

<file path=docProps/app.xml><?xml version="1.0" encoding="utf-8"?>
<Properties xmlns="http://schemas.openxmlformats.org/officeDocument/2006/extended-properties" xmlns:vt="http://schemas.openxmlformats.org/officeDocument/2006/docPropsVTypes">
  <Template>Normal</Template>
  <TotalTime>0</TotalTime>
  <Pages>4</Pages>
  <Words>2408</Words>
  <Characters>2458</Characters>
  <Application>Microsoft Office Word</Application>
  <DocSecurity>0</DocSecurity>
  <Lines>153</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Hendry</dc:creator>
  <cp:lastModifiedBy>Personal PC</cp:lastModifiedBy>
  <cp:revision>2</cp:revision>
  <cp:lastPrinted>2022-03-16T05:31:00Z</cp:lastPrinted>
  <dcterms:created xsi:type="dcterms:W3CDTF">2023-05-23T06:43:00Z</dcterms:created>
  <dcterms:modified xsi:type="dcterms:W3CDTF">2023-05-23T06:43:00Z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6c7d016-c0e8-4bc1-9071-158a5ecbe94b_ActionId">
    <vt:lpwstr>47c32462-a469-40e3-8e3e-4c83c9e504ef</vt:lpwstr>
  </property>
  <property fmtid="{D5CDD505-2E9C-101B-9397-08002B2CF9AE}" pid="3" name="MSIP_Label_f6c7d016-c0e8-4bc1-9071-158a5ecbe94b_ContentBits">
    <vt:lpwstr>2</vt:lpwstr>
  </property>
  <property fmtid="{D5CDD505-2E9C-101B-9397-08002B2CF9AE}" pid="4" name="MSIP_Label_f6c7d016-c0e8-4bc1-9071-158a5ecbe94b_Enabled">
    <vt:lpwstr>true</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etDate">
    <vt:lpwstr>2022-04-05T02:39:28Z</vt:lpwstr>
  </property>
  <property fmtid="{D5CDD505-2E9C-101B-9397-08002B2CF9AE}" pid="8" name="MSIP_Label_f6c7d016-c0e8-4bc1-9071-158a5ecbe94b_SiteId">
    <vt:lpwstr>c0e0601f-0fac-449c-9c88-a104c4eb9f28</vt:lpwstr>
  </property>
</Properties>
</file>